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4518D7" w:rsidRPr="009D0B97" w:rsidRDefault="007E5AB1" w:rsidP="004518D7">
      <w:pPr>
        <w:shd w:val="clear" w:color="auto" w:fill="FFFFFF"/>
        <w:jc w:val="center"/>
        <w:rPr>
          <w:rFonts w:asciiTheme="minorHAnsi" w:hAnsiTheme="minorHAnsi"/>
          <w:b/>
          <w:bCs/>
          <w:color w:val="000000"/>
          <w:spacing w:val="-4"/>
          <w:sz w:val="22"/>
          <w:szCs w:val="22"/>
          <w:lang w:val="es-ES_tradnl"/>
        </w:rPr>
      </w:pPr>
      <w:r>
        <w:rPr>
          <w:rFonts w:asciiTheme="minorHAnsi" w:hAnsiTheme="minorHAnsi"/>
          <w:b/>
          <w:bCs/>
          <w:color w:val="000000"/>
          <w:spacing w:val="-4"/>
          <w:sz w:val="22"/>
          <w:szCs w:val="22"/>
          <w:lang w:val="es-ES_tradnl"/>
        </w:rPr>
        <w:t xml:space="preserve">BASES PARA SUBASTA DE LOCALES </w:t>
      </w:r>
      <w:r w:rsidR="008E3D71">
        <w:rPr>
          <w:rFonts w:asciiTheme="minorHAnsi" w:hAnsiTheme="minorHAnsi"/>
          <w:b/>
          <w:bCs/>
          <w:color w:val="000000"/>
          <w:spacing w:val="-4"/>
          <w:sz w:val="22"/>
          <w:szCs w:val="22"/>
          <w:lang w:val="es-ES_tradnl"/>
        </w:rPr>
        <w:t>DE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8E3D71" w:rsidP="00722EB3">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Nº FTTG-002</w:t>
      </w:r>
      <w:r w:rsidR="00722EB3">
        <w:rPr>
          <w:rFonts w:asciiTheme="minorHAnsi" w:hAnsiTheme="minorHAnsi"/>
          <w:b/>
          <w:bCs/>
          <w:color w:val="000000"/>
          <w:sz w:val="22"/>
          <w:szCs w:val="22"/>
          <w:lang w:val="es-ES_tradnl"/>
        </w:rPr>
        <w:t>-2017</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8E3D71"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ABRIL</w:t>
      </w:r>
      <w:r w:rsidR="00722EB3">
        <w:rPr>
          <w:rFonts w:asciiTheme="minorHAnsi" w:hAnsiTheme="minorHAnsi"/>
          <w:b/>
          <w:bCs/>
          <w:color w:val="000000"/>
          <w:sz w:val="22"/>
          <w:szCs w:val="22"/>
          <w:lang w:val="es-ES_tradnl"/>
        </w:rPr>
        <w:t>, 2017</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547C21"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convoca a personas naturales y jurídicas interesados en la explotación de</w:t>
      </w:r>
      <w:r w:rsidR="00547C21">
        <w:rPr>
          <w:rFonts w:asciiTheme="minorHAnsi" w:hAnsiTheme="minorHAnsi"/>
          <w:color w:val="000000"/>
          <w:spacing w:val="-1"/>
          <w:sz w:val="22"/>
          <w:szCs w:val="22"/>
          <w:lang w:val="es-ES_tradnl"/>
        </w:rPr>
        <w:t xml:space="preserve"> los</w:t>
      </w:r>
      <w:r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 xml:space="preserve">locales comerciales </w:t>
      </w:r>
      <w:r w:rsidR="008E3D71">
        <w:rPr>
          <w:rFonts w:asciiTheme="minorHAnsi" w:hAnsiTheme="minorHAnsi"/>
          <w:color w:val="000000"/>
          <w:sz w:val="22"/>
          <w:szCs w:val="22"/>
          <w:lang w:val="es-ES_tradnl"/>
        </w:rPr>
        <w:t>de la Terminal Terrestre de Guayaquil “Dr. Jaime Roldós Aguilera”.</w:t>
      </w:r>
    </w:p>
    <w:p w:rsidR="008E3D71" w:rsidRPr="009D0B97" w:rsidRDefault="008E3D71"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F94FB0" w:rsidRDefault="0008421B" w:rsidP="00F94FB0">
      <w:pPr>
        <w:shd w:val="clear" w:color="auto" w:fill="FFFFFF"/>
        <w:ind w:left="-709" w:right="38"/>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F94FB0" w:rsidRDefault="00F94FB0" w:rsidP="00F94FB0">
      <w:pPr>
        <w:shd w:val="clear" w:color="auto" w:fill="FFFFFF"/>
        <w:ind w:left="-709" w:right="38"/>
        <w:jc w:val="both"/>
        <w:rPr>
          <w:rFonts w:asciiTheme="minorHAnsi" w:hAnsiTheme="minorHAnsi"/>
          <w:color w:val="000000"/>
          <w:spacing w:val="-1"/>
          <w:sz w:val="22"/>
          <w:szCs w:val="22"/>
          <w:lang w:val="es-ES_tradnl"/>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PLANTA BAJA.-</w:t>
      </w:r>
    </w:p>
    <w:p w:rsidR="00F94FB0" w:rsidRPr="00F94FB0" w:rsidRDefault="00F94FB0" w:rsidP="00F94FB0">
      <w:pPr>
        <w:pStyle w:val="Prrafodelista"/>
        <w:numPr>
          <w:ilvl w:val="0"/>
          <w:numId w:val="36"/>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rPr>
        <w:t>LOCAL Nº C39 – BOLETERIA UBICADA EN LA PLANTA BAJA LADO “B”</w:t>
      </w:r>
    </w:p>
    <w:p w:rsidR="00F94FB0" w:rsidRPr="00F94FB0" w:rsidRDefault="00F94FB0" w:rsidP="00F94FB0">
      <w:pPr>
        <w:pStyle w:val="Prrafodelista"/>
        <w:numPr>
          <w:ilvl w:val="0"/>
          <w:numId w:val="36"/>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rPr>
        <w:t>LOCAL Nº 55 – COMERCIAL UBICADO EN LA PLANTA BAJA LADO “B”</w:t>
      </w:r>
    </w:p>
    <w:p w:rsidR="00F94FB0" w:rsidRDefault="00F94FB0" w:rsidP="00F94FB0">
      <w:pPr>
        <w:pStyle w:val="Prrafodelista"/>
        <w:shd w:val="clear" w:color="auto" w:fill="FFFFFF"/>
        <w:ind w:left="11" w:right="38"/>
        <w:jc w:val="both"/>
        <w:rPr>
          <w:rFonts w:ascii="Tahoma" w:hAnsi="Tahoma" w:cs="Tahoma"/>
          <w:lang w:val="es-ES_tradnl"/>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NIVEL 1.-</w:t>
      </w:r>
    </w:p>
    <w:p w:rsidR="00F94FB0" w:rsidRPr="00F94FB0" w:rsidRDefault="00F94FB0" w:rsidP="00F94FB0">
      <w:pPr>
        <w:pStyle w:val="Prrafodelista"/>
        <w:numPr>
          <w:ilvl w:val="0"/>
          <w:numId w:val="36"/>
        </w:numPr>
        <w:shd w:val="clear" w:color="auto" w:fill="FFFFFF"/>
        <w:ind w:right="38"/>
        <w:jc w:val="both"/>
        <w:rPr>
          <w:rFonts w:ascii="Tahoma" w:hAnsi="Tahoma" w:cs="Tahoma"/>
        </w:rPr>
      </w:pPr>
      <w:r w:rsidRPr="00F94FB0">
        <w:rPr>
          <w:rFonts w:ascii="Tahoma" w:hAnsi="Tahoma" w:cs="Tahoma"/>
        </w:rPr>
        <w:t>LOCAL Nº 110 – BOLETERIA UBICADA EN EL NIVEL 1 LADO “B”</w:t>
      </w:r>
    </w:p>
    <w:p w:rsidR="00F94FB0" w:rsidRPr="00F94FB0" w:rsidRDefault="00F94FB0" w:rsidP="00F94FB0">
      <w:pPr>
        <w:pStyle w:val="Prrafodelista"/>
        <w:shd w:val="clear" w:color="auto" w:fill="FFFFFF"/>
        <w:ind w:left="11" w:right="38"/>
        <w:jc w:val="both"/>
        <w:rPr>
          <w:rFonts w:ascii="Tahoma" w:hAnsi="Tahoma" w:cs="Tahoma"/>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NIVEL 2.-</w:t>
      </w:r>
    </w:p>
    <w:p w:rsidR="00F94FB0" w:rsidRPr="00F94FB0" w:rsidRDefault="00F94FB0" w:rsidP="00F94FB0">
      <w:pPr>
        <w:pStyle w:val="Prrafodelista"/>
        <w:numPr>
          <w:ilvl w:val="0"/>
          <w:numId w:val="38"/>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rPr>
        <w:t>LOCAL Nº 222 – COMERCIAL UBICADO EN EL NIVEL LADO “B”</w:t>
      </w:r>
    </w:p>
    <w:p w:rsidR="00F94FB0" w:rsidRPr="00F94FB0" w:rsidRDefault="00F94FB0" w:rsidP="00F94FB0">
      <w:pPr>
        <w:shd w:val="clear" w:color="auto" w:fill="FFFFFF"/>
        <w:ind w:left="-709" w:right="38"/>
        <w:jc w:val="both"/>
        <w:rPr>
          <w:rFonts w:asciiTheme="minorHAnsi" w:hAnsiTheme="minorHAnsi"/>
          <w:color w:val="000000"/>
          <w:spacing w:val="-1"/>
          <w:sz w:val="22"/>
          <w:szCs w:val="22"/>
        </w:rPr>
      </w:pPr>
    </w:p>
    <w:p w:rsidR="009B610D" w:rsidRPr="008E3D71" w:rsidRDefault="009B610D" w:rsidP="008E3D71">
      <w:pPr>
        <w:shd w:val="clear" w:color="auto" w:fill="FFFFFF"/>
        <w:ind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w:t>
      </w:r>
      <w:bookmarkStart w:id="0" w:name="_GoBack"/>
      <w:bookmarkEnd w:id="0"/>
      <w:r w:rsidR="00850B57" w:rsidRPr="00850B57">
        <w:rPr>
          <w:rFonts w:asciiTheme="minorHAnsi" w:hAnsiTheme="minorHAnsi"/>
          <w:color w:val="000000"/>
          <w:sz w:val="22"/>
          <w:szCs w:val="22"/>
          <w:lang w:val="es-ES_tradnl"/>
        </w:rPr>
        <w:t>lunes 24</w:t>
      </w:r>
      <w:r w:rsidR="008E643A" w:rsidRPr="00850B57">
        <w:rPr>
          <w:rFonts w:asciiTheme="minorHAnsi" w:hAnsiTheme="minorHAnsi"/>
          <w:color w:val="000000"/>
          <w:sz w:val="22"/>
          <w:szCs w:val="22"/>
          <w:lang w:val="es-ES_tradnl"/>
        </w:rPr>
        <w:t xml:space="preserve"> de</w:t>
      </w:r>
      <w:r w:rsidR="008E643A">
        <w:rPr>
          <w:rFonts w:asciiTheme="minorHAnsi" w:hAnsiTheme="minorHAnsi"/>
          <w:color w:val="000000"/>
          <w:sz w:val="22"/>
          <w:szCs w:val="22"/>
          <w:lang w:val="es-ES_tradnl"/>
        </w:rPr>
        <w:t xml:space="preserve"> abril </w:t>
      </w:r>
      <w:r w:rsidR="008E3D71">
        <w:rPr>
          <w:rFonts w:asciiTheme="minorHAnsi" w:hAnsiTheme="minorHAnsi"/>
          <w:color w:val="000000"/>
          <w:sz w:val="22"/>
          <w:szCs w:val="22"/>
          <w:lang w:val="es-ES_tradnl"/>
        </w:rPr>
        <w:t xml:space="preserve"> </w:t>
      </w:r>
      <w:r w:rsidR="00722EB3">
        <w:rPr>
          <w:rFonts w:asciiTheme="minorHAnsi" w:hAnsiTheme="minorHAnsi"/>
          <w:color w:val="000000"/>
          <w:sz w:val="22"/>
          <w:szCs w:val="22"/>
          <w:lang w:val="es-ES_tradnl"/>
        </w:rPr>
        <w:t xml:space="preserve">del 2017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día </w:t>
      </w:r>
      <w:r w:rsidR="005D51FD" w:rsidRPr="009D0B97">
        <w:rPr>
          <w:rFonts w:asciiTheme="minorHAnsi" w:hAnsiTheme="minorHAnsi"/>
          <w:color w:val="000000"/>
          <w:sz w:val="22"/>
          <w:szCs w:val="22"/>
          <w:lang w:val="es-ES_tradnl"/>
        </w:rPr>
        <w:t xml:space="preserve"> </w:t>
      </w:r>
      <w:r w:rsidR="00EB24FC">
        <w:rPr>
          <w:rFonts w:asciiTheme="minorHAnsi" w:hAnsiTheme="minorHAnsi"/>
          <w:color w:val="000000"/>
          <w:sz w:val="22"/>
          <w:szCs w:val="22"/>
          <w:lang w:val="es-ES_tradnl"/>
        </w:rPr>
        <w:t xml:space="preserve">miércoles </w:t>
      </w:r>
      <w:r w:rsidR="008E643A">
        <w:rPr>
          <w:rFonts w:asciiTheme="minorHAnsi" w:hAnsiTheme="minorHAnsi"/>
          <w:color w:val="000000"/>
          <w:sz w:val="22"/>
          <w:szCs w:val="22"/>
          <w:lang w:val="es-ES_tradnl"/>
        </w:rPr>
        <w:t xml:space="preserve">26 de abril </w:t>
      </w:r>
      <w:r w:rsidR="00722EB3">
        <w:rPr>
          <w:rFonts w:asciiTheme="minorHAnsi" w:hAnsiTheme="minorHAnsi"/>
          <w:color w:val="000000"/>
          <w:sz w:val="22"/>
          <w:szCs w:val="22"/>
          <w:lang w:val="es-ES_tradnl"/>
        </w:rPr>
        <w:t>del 2017</w:t>
      </w:r>
      <w:r w:rsidR="00EF6F98">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w:t>
      </w:r>
      <w:r w:rsidR="008E643A">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hasta el </w:t>
      </w:r>
      <w:r w:rsidR="00722EB3">
        <w:rPr>
          <w:rFonts w:asciiTheme="minorHAnsi" w:hAnsiTheme="minorHAnsi"/>
          <w:bCs/>
          <w:color w:val="000000"/>
          <w:spacing w:val="-3"/>
          <w:sz w:val="22"/>
          <w:szCs w:val="22"/>
          <w:lang w:val="es-ES_tradnl"/>
        </w:rPr>
        <w:t xml:space="preserve">día </w:t>
      </w:r>
      <w:r w:rsidR="008E643A">
        <w:rPr>
          <w:rFonts w:asciiTheme="minorHAnsi" w:hAnsiTheme="minorHAnsi"/>
          <w:bCs/>
          <w:color w:val="000000"/>
          <w:spacing w:val="-3"/>
          <w:sz w:val="22"/>
          <w:szCs w:val="22"/>
          <w:lang w:val="es-ES_tradnl"/>
        </w:rPr>
        <w:t xml:space="preserve"> </w:t>
      </w:r>
      <w:r w:rsidR="00EB24FC">
        <w:rPr>
          <w:rFonts w:asciiTheme="minorHAnsi" w:hAnsiTheme="minorHAnsi"/>
          <w:bCs/>
          <w:color w:val="000000"/>
          <w:spacing w:val="-3"/>
          <w:sz w:val="22"/>
          <w:szCs w:val="22"/>
          <w:lang w:val="es-ES_tradnl"/>
        </w:rPr>
        <w:t xml:space="preserve">viernes </w:t>
      </w:r>
      <w:r w:rsidR="008E643A">
        <w:rPr>
          <w:rFonts w:asciiTheme="minorHAnsi" w:hAnsiTheme="minorHAnsi"/>
          <w:bCs/>
          <w:color w:val="000000"/>
          <w:spacing w:val="-3"/>
          <w:sz w:val="22"/>
          <w:szCs w:val="22"/>
          <w:lang w:val="es-ES_tradnl"/>
        </w:rPr>
        <w:t xml:space="preserve">28 de abril </w:t>
      </w:r>
      <w:r w:rsidR="00AA213B">
        <w:rPr>
          <w:rFonts w:asciiTheme="minorHAnsi" w:hAnsiTheme="minorHAnsi"/>
          <w:bCs/>
          <w:color w:val="000000"/>
          <w:sz w:val="22"/>
          <w:szCs w:val="22"/>
          <w:lang w:val="es-ES_tradnl"/>
        </w:rPr>
        <w:t>del 2017</w:t>
      </w:r>
      <w:r w:rsidR="00EF6F98">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 xml:space="preserve">día </w:t>
      </w:r>
      <w:r w:rsidR="008E643A">
        <w:rPr>
          <w:rFonts w:asciiTheme="minorHAnsi" w:hAnsiTheme="minorHAnsi"/>
          <w:color w:val="000000"/>
          <w:sz w:val="22"/>
          <w:szCs w:val="22"/>
          <w:lang w:val="es-ES_tradnl"/>
        </w:rPr>
        <w:t>martes 02 de mayo</w:t>
      </w:r>
      <w:r w:rsidR="008E3D71">
        <w:rPr>
          <w:rFonts w:asciiTheme="minorHAnsi" w:hAnsiTheme="minorHAnsi"/>
          <w:color w:val="000000"/>
          <w:sz w:val="22"/>
          <w:szCs w:val="22"/>
          <w:lang w:val="es-ES_tradnl"/>
        </w:rPr>
        <w:t xml:space="preserve"> </w:t>
      </w:r>
      <w:r w:rsidR="00722EB3">
        <w:rPr>
          <w:rFonts w:asciiTheme="minorHAnsi" w:hAnsiTheme="minorHAnsi"/>
          <w:bCs/>
          <w:color w:val="000000"/>
          <w:sz w:val="22"/>
          <w:szCs w:val="22"/>
          <w:lang w:val="es-ES_tradnl"/>
        </w:rPr>
        <w:t>del 2017</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 xml:space="preserve">reinta minutos más tarde el Comité se reunirá en presencia de los participantes que deseen asistir, para proceder a la apertura de los </w:t>
      </w:r>
      <w:r w:rsidRPr="009D0B97">
        <w:rPr>
          <w:rFonts w:asciiTheme="minorHAnsi" w:hAnsiTheme="minorHAnsi"/>
          <w:color w:val="000000"/>
          <w:sz w:val="22"/>
          <w:szCs w:val="22"/>
          <w:lang w:val="es-ES_tradnl"/>
        </w:rPr>
        <w:lastRenderedPageBreak/>
        <w:t>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 xml:space="preserve">Guayaquil, </w:t>
      </w:r>
      <w:r w:rsidR="00B50C39"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8312091" wp14:editId="7FBB3303">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8E643A" w:rsidRPr="00D30BF5" w:rsidRDefault="008E643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8E643A" w:rsidRPr="00D30BF5" w:rsidRDefault="008E643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8E643A" w:rsidRPr="00D30BF5" w:rsidRDefault="008E643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8E643A" w:rsidRPr="00D30BF5" w:rsidRDefault="008E643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8E643A" w:rsidRPr="00D30BF5" w:rsidRDefault="008E643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8E643A" w:rsidRPr="00D30BF5" w:rsidRDefault="008E643A"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E643A">
        <w:rPr>
          <w:rFonts w:asciiTheme="minorHAnsi" w:hAnsiTheme="minorHAnsi"/>
          <w:sz w:val="22"/>
          <w:szCs w:val="22"/>
        </w:rPr>
        <w:t xml:space="preserve">21 </w:t>
      </w:r>
      <w:r w:rsidR="00F94FB0">
        <w:rPr>
          <w:rFonts w:asciiTheme="minorHAnsi" w:hAnsiTheme="minorHAnsi"/>
          <w:sz w:val="22"/>
          <w:szCs w:val="22"/>
        </w:rPr>
        <w:t xml:space="preserve">de abril </w:t>
      </w:r>
      <w:r w:rsidR="00722EB3">
        <w:rPr>
          <w:rFonts w:asciiTheme="minorHAnsi" w:hAnsiTheme="minorHAnsi"/>
          <w:sz w:val="22"/>
          <w:szCs w:val="22"/>
        </w:rPr>
        <w:t>del 2017.</w: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F353F0" w:rsidRPr="00F353F0" w:rsidRDefault="00F353F0" w:rsidP="00F353F0">
      <w:pPr>
        <w:shd w:val="clear" w:color="auto" w:fill="FFFFFF"/>
        <w:ind w:right="24"/>
        <w:jc w:val="both"/>
        <w:rPr>
          <w:rFonts w:asciiTheme="minorHAnsi" w:hAnsiTheme="minorHAnsi"/>
          <w:color w:val="000000"/>
          <w:sz w:val="22"/>
          <w:szCs w:val="22"/>
          <w:lang w:val="es-ES_tradnl"/>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PLANTA BAJA.-</w:t>
      </w:r>
    </w:p>
    <w:p w:rsidR="00F94FB0" w:rsidRPr="00F94FB0" w:rsidRDefault="00F94FB0" w:rsidP="00F94FB0">
      <w:pPr>
        <w:pStyle w:val="Prrafodelista"/>
        <w:numPr>
          <w:ilvl w:val="0"/>
          <w:numId w:val="36"/>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rPr>
        <w:t>LOCAL Nº C39 – BOLETERIA UBICADA EN LA PLANTA BAJA LADO “B”</w:t>
      </w:r>
    </w:p>
    <w:p w:rsidR="00F94FB0" w:rsidRPr="00F94FB0" w:rsidRDefault="00F94FB0" w:rsidP="00F94FB0">
      <w:pPr>
        <w:pStyle w:val="Prrafodelista"/>
        <w:numPr>
          <w:ilvl w:val="0"/>
          <w:numId w:val="36"/>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rPr>
        <w:t>LOCAL Nº 55 – COMERCIAL UBICADO EN LA PLANTA BAJA LADO “B”</w:t>
      </w:r>
    </w:p>
    <w:p w:rsidR="00F94FB0" w:rsidRDefault="00F94FB0" w:rsidP="00F94FB0">
      <w:pPr>
        <w:pStyle w:val="Prrafodelista"/>
        <w:shd w:val="clear" w:color="auto" w:fill="FFFFFF"/>
        <w:ind w:left="11" w:right="38"/>
        <w:jc w:val="both"/>
        <w:rPr>
          <w:rFonts w:ascii="Tahoma" w:hAnsi="Tahoma" w:cs="Tahoma"/>
          <w:lang w:val="es-ES_tradnl"/>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NIVEL 1.-</w:t>
      </w:r>
    </w:p>
    <w:p w:rsidR="00F94FB0" w:rsidRPr="00F94FB0" w:rsidRDefault="00F94FB0" w:rsidP="00F94FB0">
      <w:pPr>
        <w:pStyle w:val="Prrafodelista"/>
        <w:numPr>
          <w:ilvl w:val="0"/>
          <w:numId w:val="36"/>
        </w:numPr>
        <w:shd w:val="clear" w:color="auto" w:fill="FFFFFF"/>
        <w:ind w:right="38"/>
        <w:jc w:val="both"/>
        <w:rPr>
          <w:rFonts w:ascii="Tahoma" w:hAnsi="Tahoma" w:cs="Tahoma"/>
        </w:rPr>
      </w:pPr>
      <w:r w:rsidRPr="00F94FB0">
        <w:rPr>
          <w:rFonts w:ascii="Tahoma" w:hAnsi="Tahoma" w:cs="Tahoma"/>
        </w:rPr>
        <w:t>LOCAL Nº 110 – BOLETERIA UBICADA EN EL NIVEL 1 LADO “B”</w:t>
      </w:r>
    </w:p>
    <w:p w:rsidR="00F94FB0" w:rsidRPr="00F94FB0" w:rsidRDefault="00F94FB0" w:rsidP="00F94FB0">
      <w:pPr>
        <w:pStyle w:val="Prrafodelista"/>
        <w:shd w:val="clear" w:color="auto" w:fill="FFFFFF"/>
        <w:ind w:left="11" w:right="38"/>
        <w:jc w:val="both"/>
        <w:rPr>
          <w:rFonts w:ascii="Tahoma" w:hAnsi="Tahoma" w:cs="Tahoma"/>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NIVEL 2.-</w:t>
      </w:r>
    </w:p>
    <w:p w:rsidR="00F94FB0" w:rsidRPr="00F94FB0" w:rsidRDefault="00F94FB0" w:rsidP="00F94FB0">
      <w:pPr>
        <w:pStyle w:val="Prrafodelista"/>
        <w:numPr>
          <w:ilvl w:val="0"/>
          <w:numId w:val="38"/>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rPr>
        <w:t>LOCAL Nº 222 – COMERCIAL UBICADO EN EL NIVEL LADO “B”</w:t>
      </w:r>
    </w:p>
    <w:p w:rsidR="00B02449" w:rsidRPr="008E3D71" w:rsidRDefault="00B02449" w:rsidP="008E3D71">
      <w:pPr>
        <w:widowControl/>
        <w:shd w:val="clear" w:color="auto" w:fill="FFFFFF"/>
        <w:autoSpaceDE/>
        <w:autoSpaceDN/>
        <w:adjustRightInd/>
        <w:ind w:right="38"/>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8E643A">
        <w:rPr>
          <w:rFonts w:asciiTheme="minorHAnsi" w:hAnsiTheme="minorHAnsi"/>
          <w:b/>
          <w:color w:val="000000"/>
          <w:spacing w:val="-1"/>
          <w:sz w:val="22"/>
          <w:szCs w:val="22"/>
          <w:lang w:val="es-ES_tradnl"/>
        </w:rPr>
        <w:t>2.3</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8E643A">
        <w:rPr>
          <w:rFonts w:asciiTheme="minorHAnsi" w:hAnsiTheme="minorHAnsi"/>
          <w:b/>
          <w:color w:val="000000"/>
          <w:sz w:val="22"/>
          <w:szCs w:val="22"/>
          <w:lang w:val="es-ES_tradnl"/>
        </w:rPr>
        <w:t>2.4</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8E643A">
        <w:rPr>
          <w:rFonts w:asciiTheme="minorHAnsi" w:hAnsiTheme="minorHAnsi"/>
          <w:color w:val="000000"/>
          <w:sz w:val="22"/>
          <w:szCs w:val="22"/>
          <w:lang w:val="es-ES_tradnl"/>
        </w:rPr>
        <w:t xml:space="preserve">miércoles 26 de abril </w:t>
      </w:r>
      <w:r w:rsidR="00722EB3">
        <w:rPr>
          <w:rFonts w:asciiTheme="minorHAnsi" w:hAnsiTheme="minorHAnsi"/>
          <w:color w:val="000000"/>
          <w:sz w:val="22"/>
          <w:szCs w:val="22"/>
          <w:lang w:val="es-ES_tradnl"/>
        </w:rPr>
        <w:t>del 2017</w:t>
      </w:r>
      <w:r w:rsidR="00D058C0">
        <w:rPr>
          <w:rFonts w:asciiTheme="minorHAnsi" w:hAnsiTheme="minorHAnsi"/>
          <w:color w:val="000000"/>
          <w:sz w:val="22"/>
          <w:szCs w:val="22"/>
          <w:lang w:val="es-ES_tradnl"/>
        </w:rPr>
        <w:t xml:space="preserve">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D058C0">
        <w:rPr>
          <w:rFonts w:asciiTheme="minorHAnsi" w:hAnsiTheme="minorHAnsi"/>
          <w:color w:val="000000"/>
          <w:sz w:val="22"/>
          <w:szCs w:val="22"/>
          <w:lang w:val="es-ES_tradnl"/>
        </w:rPr>
        <w:t xml:space="preserve">día </w:t>
      </w:r>
      <w:r w:rsidR="008E643A">
        <w:rPr>
          <w:rFonts w:asciiTheme="minorHAnsi" w:hAnsiTheme="minorHAnsi"/>
          <w:color w:val="000000"/>
          <w:sz w:val="22"/>
          <w:szCs w:val="22"/>
          <w:lang w:val="es-ES_tradnl"/>
        </w:rPr>
        <w:t xml:space="preserve">viernes 28 de abril </w:t>
      </w:r>
      <w:r w:rsidR="00722EB3">
        <w:rPr>
          <w:rFonts w:asciiTheme="minorHAnsi" w:hAnsiTheme="minorHAnsi"/>
          <w:color w:val="000000"/>
          <w:sz w:val="22"/>
          <w:szCs w:val="22"/>
          <w:lang w:val="es-ES_tradnl"/>
        </w:rPr>
        <w:t>del 2017</w:t>
      </w:r>
      <w:r w:rsidR="00D058C0">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as del día</w:t>
      </w:r>
      <w:r w:rsidR="008E643A">
        <w:rPr>
          <w:rFonts w:asciiTheme="minorHAnsi" w:hAnsiTheme="minorHAnsi"/>
          <w:color w:val="000000"/>
          <w:sz w:val="22"/>
          <w:szCs w:val="22"/>
          <w:lang w:val="es-ES_tradnl"/>
        </w:rPr>
        <w:t xml:space="preserve"> martes 02 de mayo del </w:t>
      </w:r>
      <w:r w:rsidR="00722EB3">
        <w:rPr>
          <w:rFonts w:asciiTheme="minorHAnsi" w:hAnsiTheme="minorHAnsi"/>
          <w:color w:val="000000"/>
          <w:sz w:val="22"/>
          <w:szCs w:val="22"/>
          <w:lang w:val="es-ES_tradnl"/>
        </w:rPr>
        <w:t>2017</w:t>
      </w:r>
      <w:r w:rsidR="00D058C0">
        <w:rPr>
          <w:rFonts w:asciiTheme="minorHAnsi" w:hAnsiTheme="minorHAnsi"/>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lastRenderedPageBreak/>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FB3FFF">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lastRenderedPageBreak/>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Si es compañía de transporte adicionalmente deberá presentar el Título 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Default="009745DA" w:rsidP="009745DA">
      <w:pPr>
        <w:shd w:val="clear" w:color="auto" w:fill="FFFFFF"/>
        <w:tabs>
          <w:tab w:val="left" w:pos="360"/>
        </w:tabs>
        <w:ind w:left="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F1AED" w:rsidRPr="009D0B97" w:rsidRDefault="009F1AED" w:rsidP="009745DA">
      <w:pPr>
        <w:shd w:val="clear" w:color="auto" w:fill="FFFFFF"/>
        <w:tabs>
          <w:tab w:val="left" w:pos="360"/>
        </w:tabs>
        <w:ind w:left="5"/>
        <w:rPr>
          <w:rFonts w:asciiTheme="minorHAnsi" w:hAnsiTheme="minorHAnsi"/>
          <w:color w:val="000000"/>
          <w:sz w:val="22"/>
          <w:szCs w:val="22"/>
          <w:lang w:val="es-ES_tradnl"/>
        </w:rPr>
      </w:pP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FB3FFF">
      <w:pPr>
        <w:numPr>
          <w:ilvl w:val="0"/>
          <w:numId w:val="22"/>
        </w:numPr>
        <w:shd w:val="clear" w:color="auto" w:fill="FFFFFF"/>
        <w:tabs>
          <w:tab w:val="left" w:pos="360"/>
        </w:tabs>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 y en sobre cerrado.</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En el día, hora y lugar determinados por el Comité, se llevará a cabo la apertura del sobre N</w:t>
      </w:r>
      <w:r w:rsidR="008E643A">
        <w:rPr>
          <w:rFonts w:asciiTheme="minorHAnsi" w:hAnsiTheme="minorHAnsi"/>
          <w:color w:val="000000"/>
          <w:sz w:val="22"/>
          <w:szCs w:val="22"/>
          <w:lang w:val="es-ES_tradnl"/>
        </w:rPr>
        <w:t xml:space="preserve">º </w:t>
      </w:r>
      <w:r w:rsidRPr="009D0B97">
        <w:rPr>
          <w:rFonts w:asciiTheme="minorHAnsi" w:hAnsiTheme="minorHAnsi"/>
          <w:color w:val="000000"/>
          <w:sz w:val="22"/>
          <w:szCs w:val="22"/>
          <w:lang w:val="es-ES_tradnl"/>
        </w:rPr>
        <w:t xml:space="preserve">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w:t>
      </w:r>
      <w:r>
        <w:rPr>
          <w:rFonts w:asciiTheme="minorHAnsi" w:hAnsiTheme="minorHAnsi"/>
          <w:color w:val="000000"/>
          <w:spacing w:val="-2"/>
          <w:sz w:val="22"/>
          <w:szCs w:val="22"/>
          <w:lang w:val="es-ES_tradnl"/>
        </w:rPr>
        <w:lastRenderedPageBreak/>
        <w:t xml:space="preserve">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una manifestación verbal que 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a la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722EB3" w:rsidRDefault="00722EB3"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lastRenderedPageBreak/>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económica, consistente en la suma equivalente a </w:t>
      </w:r>
      <w:r w:rsidR="00722EB3">
        <w:rPr>
          <w:rFonts w:asciiTheme="minorHAnsi" w:hAnsiTheme="minorHAnsi"/>
          <w:color w:val="000000"/>
          <w:sz w:val="22"/>
          <w:szCs w:val="22"/>
          <w:lang w:val="es-ES_tradnl"/>
        </w:rPr>
        <w:t>dos (2</w:t>
      </w:r>
      <w:r w:rsidRPr="009D0B97">
        <w:rPr>
          <w:rFonts w:asciiTheme="minorHAnsi" w:hAnsiTheme="minorHAnsi"/>
          <w:color w:val="000000"/>
          <w:sz w:val="22"/>
          <w:szCs w:val="22"/>
          <w:lang w:val="es-ES_tradnl"/>
        </w:rPr>
        <w:t>)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 tres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lastRenderedPageBreak/>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w:t>
      </w:r>
      <w:r w:rsidR="0033617F">
        <w:rPr>
          <w:rFonts w:asciiTheme="minorHAnsi" w:hAnsiTheme="minorHAnsi"/>
          <w:color w:val="000000"/>
          <w:spacing w:val="-4"/>
          <w:sz w:val="22"/>
          <w:szCs w:val="22"/>
          <w:lang w:val="es-ES_tradnl"/>
        </w:rPr>
        <w:t>á ser extendida por el Comité d</w:t>
      </w:r>
      <w:r w:rsidRPr="009D0B97">
        <w:rPr>
          <w:rFonts w:asciiTheme="minorHAnsi" w:hAnsiTheme="minorHAnsi"/>
          <w:color w:val="000000"/>
          <w:spacing w:val="-4"/>
          <w:sz w:val="22"/>
          <w:szCs w:val="22"/>
          <w:lang w:val="es-ES_tradnl"/>
        </w:rPr>
        <w:t>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5F0E45"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2017</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r w:rsidR="00F94FB0" w:rsidRPr="009D0B97">
        <w:rPr>
          <w:rFonts w:asciiTheme="minorHAnsi" w:hAnsiTheme="minorHAnsi"/>
          <w:color w:val="000000"/>
          <w:spacing w:val="-5"/>
          <w:sz w:val="22"/>
          <w:szCs w:val="22"/>
          <w:lang w:val="es-ES_tradnl"/>
        </w:rPr>
        <w:t>compañía...</w:t>
      </w:r>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w:t>
      </w:r>
      <w:r w:rsidR="00E35C3E">
        <w:rPr>
          <w:rFonts w:asciiTheme="minorHAnsi" w:hAnsiTheme="minorHAnsi"/>
          <w:color w:val="000000"/>
          <w:sz w:val="22"/>
          <w:szCs w:val="22"/>
          <w:lang w:val="es-ES_tradnl"/>
        </w:rPr>
        <w:t xml:space="preserve"> Municipal Pascuales</w:t>
      </w:r>
      <w:r w:rsidR="00F17B5D">
        <w:rPr>
          <w:rFonts w:asciiTheme="minorHAnsi" w:hAnsiTheme="minorHAnsi"/>
          <w:color w:val="000000"/>
          <w:sz w:val="22"/>
          <w:szCs w:val="22"/>
          <w:lang w:val="es-ES_tradnl"/>
        </w:rPr>
        <w:t>/Terminal Terrestre de Guayaquil</w:t>
      </w:r>
      <w:r w:rsidRPr="009D0B97">
        <w:rPr>
          <w:rFonts w:asciiTheme="minorHAnsi" w:hAnsiTheme="minorHAnsi"/>
          <w:color w:val="000000"/>
          <w:sz w:val="22"/>
          <w:szCs w:val="22"/>
          <w:lang w:val="es-ES_tradnl"/>
        </w:rPr>
        <w:t>,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w:t>
      </w:r>
      <w:r w:rsidR="00E35C3E">
        <w:rPr>
          <w:rFonts w:asciiTheme="minorHAnsi" w:hAnsiTheme="minorHAnsi"/>
          <w:color w:val="000000"/>
          <w:sz w:val="22"/>
          <w:szCs w:val="22"/>
          <w:lang w:val="es-ES_tradnl"/>
        </w:rPr>
        <w:t xml:space="preserve"> Municipal Pascuales</w:t>
      </w:r>
      <w:r w:rsidR="00F17B5D">
        <w:rPr>
          <w:rFonts w:asciiTheme="minorHAnsi" w:hAnsiTheme="minorHAnsi"/>
          <w:color w:val="000000"/>
          <w:sz w:val="22"/>
          <w:szCs w:val="22"/>
          <w:lang w:val="es-ES_tradnl"/>
        </w:rPr>
        <w:t>/Terminal Terrestre de Guayaquil</w:t>
      </w:r>
      <w:r w:rsidRPr="009D0B97">
        <w:rPr>
          <w:rFonts w:asciiTheme="minorHAnsi" w:hAnsiTheme="minorHAnsi"/>
          <w:color w:val="000000"/>
          <w:sz w:val="22"/>
          <w:szCs w:val="22"/>
          <w:lang w:val="es-ES_tradnl"/>
        </w:rPr>
        <w:t>,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 ……….</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5F0E45"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2017</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 xml:space="preserve">explotación de locales ubicados en la </w:t>
      </w:r>
      <w:r w:rsidR="00CE3AD6">
        <w:rPr>
          <w:rFonts w:asciiTheme="minorHAnsi" w:hAnsiTheme="minorHAnsi"/>
          <w:color w:val="000000"/>
          <w:sz w:val="22"/>
          <w:szCs w:val="22"/>
          <w:lang w:val="es-ES_tradnl"/>
        </w:rPr>
        <w:t>Terminal Terrestre Municipal Pascuales/</w:t>
      </w:r>
      <w:r w:rsidRPr="009D0B97">
        <w:rPr>
          <w:rFonts w:asciiTheme="minorHAnsi" w:hAnsiTheme="minorHAnsi"/>
          <w:color w:val="000000"/>
          <w:sz w:val="22"/>
          <w:szCs w:val="22"/>
          <w:lang w:val="es-ES_tradnl"/>
        </w:rPr>
        <w:t>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00CE3AD6">
        <w:rPr>
          <w:rFonts w:asciiTheme="minorHAnsi" w:hAnsiTheme="minorHAnsi"/>
          <w:color w:val="000000"/>
          <w:spacing w:val="-2"/>
          <w:sz w:val="22"/>
          <w:szCs w:val="22"/>
          <w:lang w:val="es-ES_tradnl"/>
        </w:rPr>
        <w:t>Terminal Terrestre Municipal Pascuales/</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545" w:type="dxa"/>
        <w:tblInd w:w="-527" w:type="dxa"/>
        <w:tblLayout w:type="fixed"/>
        <w:tblCellMar>
          <w:left w:w="40" w:type="dxa"/>
          <w:right w:w="40" w:type="dxa"/>
        </w:tblCellMar>
        <w:tblLook w:val="0000" w:firstRow="0" w:lastRow="0" w:firstColumn="0" w:lastColumn="0" w:noHBand="0" w:noVBand="0"/>
      </w:tblPr>
      <w:tblGrid>
        <w:gridCol w:w="993"/>
        <w:gridCol w:w="850"/>
        <w:gridCol w:w="851"/>
        <w:gridCol w:w="1134"/>
        <w:gridCol w:w="1275"/>
        <w:gridCol w:w="1276"/>
        <w:gridCol w:w="992"/>
        <w:gridCol w:w="993"/>
        <w:gridCol w:w="1181"/>
      </w:tblGrid>
      <w:tr w:rsidR="006C1D79" w:rsidRPr="009D0B97" w:rsidTr="004C0C26">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11"/>
                <w:sz w:val="22"/>
                <w:szCs w:val="22"/>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7F1985">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 xml:space="preserve"># </w:t>
            </w:r>
            <w:r w:rsidRPr="00F94FB0">
              <w:rPr>
                <w:rFonts w:asciiTheme="minorHAnsi" w:eastAsiaTheme="minorEastAsia" w:hAnsiTheme="minorHAnsi"/>
                <w:b/>
                <w:color w:val="000000"/>
                <w:spacing w:val="-13"/>
                <w:sz w:val="22"/>
                <w:szCs w:val="22"/>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left="29" w:right="34"/>
              <w:rPr>
                <w:rFonts w:asciiTheme="minorHAnsi" w:eastAsiaTheme="minorEastAsia" w:hAnsiTheme="minorHAnsi"/>
                <w:b/>
                <w:sz w:val="22"/>
                <w:szCs w:val="22"/>
              </w:rPr>
            </w:pPr>
            <w:r w:rsidRPr="00F94FB0">
              <w:rPr>
                <w:rFonts w:asciiTheme="minorHAnsi" w:hAnsiTheme="minorHAnsi"/>
                <w:b/>
                <w:color w:val="000000"/>
                <w:spacing w:val="-5"/>
                <w:sz w:val="22"/>
                <w:szCs w:val="22"/>
                <w:lang w:val="es-ES_tradnl"/>
              </w:rPr>
              <w:t xml:space="preserve">Área en </w:t>
            </w:r>
            <w:r w:rsidRPr="00F94FB0">
              <w:rPr>
                <w:rFonts w:asciiTheme="minorHAnsi" w:hAnsiTheme="minorHAnsi"/>
                <w:b/>
                <w:color w:val="000000"/>
                <w:spacing w:val="-3"/>
                <w:sz w:val="22"/>
                <w:szCs w:val="22"/>
                <w:lang w:val="es-ES_tradnl"/>
              </w:rPr>
              <w:t>sitio m2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7"/>
                <w:sz w:val="22"/>
                <w:szCs w:val="22"/>
                <w:lang w:val="es-ES_tradnl"/>
              </w:rPr>
              <w:t>Ubicaci</w:t>
            </w:r>
            <w:r w:rsidRPr="00F94FB0">
              <w:rPr>
                <w:rFonts w:asciiTheme="minorHAnsi" w:hAnsiTheme="minorHAnsi"/>
                <w:b/>
                <w:color w:val="000000"/>
                <w:spacing w:val="-7"/>
                <w:sz w:val="22"/>
                <w:szCs w:val="22"/>
                <w:lang w:val="es-ES_tradnl"/>
              </w:rPr>
              <w:t>ón</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Tipo</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Valor</w:t>
            </w:r>
          </w:p>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Inicial</w:t>
            </w:r>
          </w:p>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3"/>
                <w:sz w:val="22"/>
                <w:szCs w:val="22"/>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right="5"/>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 xml:space="preserve">Valor </w:t>
            </w:r>
            <w:r w:rsidRPr="00F94FB0">
              <w:rPr>
                <w:rFonts w:asciiTheme="minorHAnsi" w:eastAsiaTheme="minorEastAsia" w:hAnsiTheme="minorHAnsi"/>
                <w:b/>
                <w:color w:val="000000"/>
                <w:spacing w:val="-9"/>
                <w:sz w:val="22"/>
                <w:szCs w:val="22"/>
                <w:lang w:val="es-ES_tradnl"/>
              </w:rPr>
              <w:t xml:space="preserve">Mensual </w:t>
            </w:r>
            <w:r w:rsidRPr="00F94FB0">
              <w:rPr>
                <w:rFonts w:asciiTheme="minorHAnsi" w:eastAsiaTheme="minorEastAsia" w:hAnsiTheme="minorHAnsi"/>
                <w:b/>
                <w:color w:val="000000"/>
                <w:spacing w:val="-3"/>
                <w:sz w:val="22"/>
                <w:szCs w:val="22"/>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left="19" w:right="24"/>
              <w:rPr>
                <w:rFonts w:asciiTheme="minorHAnsi" w:eastAsiaTheme="minorEastAsia" w:hAnsiTheme="minorHAnsi"/>
                <w:b/>
                <w:sz w:val="22"/>
                <w:szCs w:val="22"/>
              </w:rPr>
            </w:pPr>
            <w:r w:rsidRPr="00F94FB0">
              <w:rPr>
                <w:rFonts w:asciiTheme="minorHAnsi" w:eastAsiaTheme="minorEastAsia" w:hAnsiTheme="minorHAnsi"/>
                <w:b/>
                <w:color w:val="000000"/>
                <w:spacing w:val="-5"/>
                <w:sz w:val="22"/>
                <w:szCs w:val="22"/>
                <w:lang w:val="es-ES_tradnl"/>
              </w:rPr>
              <w:t>Al</w:t>
            </w:r>
            <w:r w:rsidRPr="00F94FB0">
              <w:rPr>
                <w:rFonts w:asciiTheme="minorHAnsi" w:hAnsiTheme="minorHAnsi"/>
                <w:b/>
                <w:color w:val="000000"/>
                <w:spacing w:val="-5"/>
                <w:sz w:val="22"/>
                <w:szCs w:val="22"/>
                <w:lang w:val="es-ES_tradnl"/>
              </w:rPr>
              <w:t xml:space="preserve">ícuota </w:t>
            </w:r>
            <w:r w:rsidRPr="00F94FB0">
              <w:rPr>
                <w:rFonts w:asciiTheme="minorHAnsi" w:hAnsiTheme="minorHAnsi"/>
                <w:b/>
                <w:color w:val="000000"/>
                <w:spacing w:val="-9"/>
                <w:sz w:val="22"/>
                <w:szCs w:val="22"/>
                <w:lang w:val="es-ES_tradnl"/>
              </w:rPr>
              <w:t xml:space="preserve">Mensual </w:t>
            </w:r>
            <w:r w:rsidRPr="00F94FB0">
              <w:rPr>
                <w:rFonts w:asciiTheme="minorHAnsi" w:hAnsiTheme="minorHAnsi"/>
                <w:b/>
                <w:color w:val="000000"/>
                <w:spacing w:val="-2"/>
                <w:sz w:val="22"/>
                <w:szCs w:val="22"/>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right="43"/>
              <w:rPr>
                <w:rFonts w:asciiTheme="minorHAnsi" w:eastAsiaTheme="minorEastAsia" w:hAnsiTheme="minorHAnsi"/>
                <w:b/>
                <w:sz w:val="22"/>
                <w:szCs w:val="22"/>
              </w:rPr>
            </w:pPr>
            <w:r w:rsidRPr="00F94FB0">
              <w:rPr>
                <w:rFonts w:asciiTheme="minorHAnsi" w:eastAsiaTheme="minorEastAsia" w:hAnsiTheme="minorHAnsi"/>
                <w:b/>
                <w:color w:val="000000"/>
                <w:spacing w:val="-7"/>
                <w:sz w:val="22"/>
                <w:szCs w:val="22"/>
                <w:lang w:val="es-ES_tradnl"/>
              </w:rPr>
              <w:t>Per</w:t>
            </w:r>
            <w:r w:rsidRPr="00F94FB0">
              <w:rPr>
                <w:rFonts w:asciiTheme="minorHAnsi" w:hAnsiTheme="minorHAnsi"/>
                <w:b/>
                <w:color w:val="000000"/>
                <w:spacing w:val="-7"/>
                <w:sz w:val="22"/>
                <w:szCs w:val="22"/>
                <w:lang w:val="es-ES_tradnl"/>
              </w:rPr>
              <w:t xml:space="preserve">íodo de </w:t>
            </w:r>
            <w:r w:rsidRPr="00F94FB0">
              <w:rPr>
                <w:rFonts w:asciiTheme="minorHAnsi" w:hAnsiTheme="minorHAnsi"/>
                <w:b/>
                <w:color w:val="000000"/>
                <w:spacing w:val="-5"/>
                <w:sz w:val="22"/>
                <w:szCs w:val="22"/>
                <w:lang w:val="es-ES_tradnl"/>
              </w:rPr>
              <w:t>Autorización</w:t>
            </w:r>
          </w:p>
        </w:tc>
      </w:tr>
      <w:tr w:rsidR="00FB3FFF" w:rsidRPr="009D0B97" w:rsidTr="004C0C26">
        <w:trPr>
          <w:trHeight w:hRule="exact" w:val="9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jc w:val="center"/>
              <w:rPr>
                <w:rFonts w:asciiTheme="minorHAnsi" w:eastAsiaTheme="minorEastAsia" w:hAnsiTheme="minorHAnsi"/>
                <w:color w:val="000000"/>
                <w:spacing w:val="-11"/>
                <w:lang w:val="es-ES_tradnl"/>
              </w:rPr>
            </w:pPr>
            <w:r w:rsidRPr="00F94FB0">
              <w:rPr>
                <w:rFonts w:asciiTheme="minorHAnsi" w:eastAsiaTheme="minorEastAsia" w:hAnsiTheme="minorHAnsi"/>
                <w:color w:val="000000"/>
                <w:spacing w:val="-11"/>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9F1AED">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0</w:t>
            </w:r>
            <w:r w:rsidR="009F1AED" w:rsidRPr="00F94FB0">
              <w:rPr>
                <w:rFonts w:asciiTheme="minorHAnsi" w:eastAsiaTheme="minorEastAsia" w:hAnsiTheme="minorHAnsi"/>
                <w:color w:val="000000"/>
                <w:lang w:val="es-ES_tradnl"/>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ind w:left="29" w:right="34"/>
              <w:rPr>
                <w:rFonts w:asciiTheme="minorHAnsi" w:hAnsiTheme="minorHAnsi"/>
                <w:color w:val="000000"/>
                <w:spacing w:val="-5"/>
                <w:lang w:val="es-ES_tradnl"/>
              </w:rPr>
            </w:pPr>
            <w:r w:rsidRPr="00F94FB0">
              <w:rPr>
                <w:rFonts w:asciiTheme="minorHAnsi" w:hAnsiTheme="minorHAnsi"/>
                <w:color w:val="000000"/>
                <w:spacing w:val="-5"/>
                <w:lang w:val="es-ES_tradnl"/>
              </w:rPr>
              <w:t>12,00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43AB" w:rsidRPr="00F94FB0" w:rsidRDefault="00F94FB0" w:rsidP="004518D7">
            <w:pPr>
              <w:shd w:val="clear" w:color="auto" w:fill="FFFFFF"/>
              <w:jc w:val="center"/>
              <w:rPr>
                <w:rFonts w:asciiTheme="minorHAnsi" w:eastAsiaTheme="minorEastAsia" w:hAnsiTheme="minorHAnsi"/>
                <w:color w:val="000000"/>
                <w:spacing w:val="-7"/>
                <w:lang w:val="es-ES_tradnl"/>
              </w:rPr>
            </w:pPr>
            <w:r w:rsidRPr="00F94FB0">
              <w:rPr>
                <w:rFonts w:asciiTheme="minorHAnsi" w:eastAsiaTheme="minorEastAsia" w:hAnsiTheme="minorHAnsi"/>
                <w:color w:val="000000"/>
                <w:spacing w:val="-7"/>
                <w:lang w:val="es-ES_tradnl"/>
              </w:rPr>
              <w:t>Lado B</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BA0EC6">
            <w:pPr>
              <w:shd w:val="clear" w:color="auto" w:fill="FFFFFF"/>
              <w:ind w:right="221"/>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 xml:space="preserve"> BOLETERIA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ind w:right="5"/>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ind w:left="19" w:right="24"/>
              <w:rPr>
                <w:rFonts w:asciiTheme="minorHAnsi" w:eastAsiaTheme="minorEastAsia" w:hAnsiTheme="minorHAnsi"/>
                <w:color w:val="000000"/>
                <w:spacing w:val="-5"/>
                <w:lang w:val="es-ES_tradnl"/>
              </w:rPr>
            </w:pPr>
            <w:r w:rsidRPr="00F94FB0">
              <w:rPr>
                <w:rFonts w:asciiTheme="minorHAnsi" w:eastAsiaTheme="minorEastAsia" w:hAnsiTheme="minorHAnsi"/>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ind w:right="43"/>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5 años</w:t>
            </w:r>
          </w:p>
        </w:tc>
      </w:tr>
      <w:tr w:rsidR="00F94FB0" w:rsidRPr="009D0B97" w:rsidTr="004C0C26">
        <w:trPr>
          <w:trHeight w:hRule="exact" w:val="9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jc w:val="center"/>
              <w:rPr>
                <w:rFonts w:asciiTheme="minorHAnsi" w:eastAsiaTheme="minorEastAsia" w:hAnsiTheme="minorHAnsi"/>
                <w:color w:val="000000"/>
                <w:spacing w:val="-11"/>
                <w:lang w:val="es-ES_tradnl"/>
              </w:rPr>
            </w:pPr>
            <w:r w:rsidRPr="00F94FB0">
              <w:rPr>
                <w:rFonts w:asciiTheme="minorHAnsi" w:eastAsiaTheme="minorEastAsia" w:hAnsiTheme="minorHAnsi"/>
                <w:color w:val="000000"/>
                <w:spacing w:val="-11"/>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9F1AED">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ind w:left="29" w:right="34"/>
              <w:rPr>
                <w:rFonts w:asciiTheme="minorHAnsi" w:hAnsiTheme="minorHAnsi"/>
                <w:color w:val="000000"/>
                <w:spacing w:val="-5"/>
                <w:lang w:val="es-ES_tradnl"/>
              </w:rPr>
            </w:pPr>
            <w:r w:rsidRPr="00F94FB0">
              <w:rPr>
                <w:rFonts w:asciiTheme="minorHAnsi" w:hAnsiTheme="minorHAnsi"/>
                <w:color w:val="000000"/>
                <w:spacing w:val="-5"/>
                <w:lang w:val="es-ES_tradnl"/>
              </w:rPr>
              <w:t>45,11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jc w:val="center"/>
              <w:rPr>
                <w:rFonts w:asciiTheme="minorHAnsi" w:eastAsiaTheme="minorEastAsia" w:hAnsiTheme="minorHAnsi"/>
                <w:color w:val="000000"/>
                <w:spacing w:val="-7"/>
                <w:lang w:val="es-ES_tradnl"/>
              </w:rPr>
            </w:pPr>
            <w:r w:rsidRPr="00F94FB0">
              <w:rPr>
                <w:rFonts w:asciiTheme="minorHAnsi" w:eastAsiaTheme="minorEastAsia" w:hAnsiTheme="minorHAnsi"/>
                <w:color w:val="000000"/>
                <w:spacing w:val="-7"/>
                <w:lang w:val="es-ES_tradnl"/>
              </w:rPr>
              <w:t>Lado B</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BA0EC6">
            <w:pPr>
              <w:shd w:val="clear" w:color="auto" w:fill="FFFFFF"/>
              <w:ind w:right="221"/>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COMERCIAL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right="5"/>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left="19" w:right="24"/>
              <w:rPr>
                <w:rFonts w:asciiTheme="minorHAnsi" w:eastAsiaTheme="minorEastAsia" w:hAnsiTheme="minorHAnsi"/>
                <w:color w:val="000000"/>
                <w:spacing w:val="-5"/>
                <w:lang w:val="es-ES_tradnl"/>
              </w:rPr>
            </w:pPr>
            <w:r w:rsidRPr="00F94FB0">
              <w:rPr>
                <w:rFonts w:asciiTheme="minorHAnsi" w:eastAsiaTheme="minorEastAsia" w:hAnsiTheme="minorHAnsi"/>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right="43"/>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5 años</w:t>
            </w:r>
          </w:p>
        </w:tc>
      </w:tr>
      <w:tr w:rsidR="00F94FB0" w:rsidRPr="009D0B97" w:rsidTr="004C0C26">
        <w:trPr>
          <w:trHeight w:hRule="exact" w:val="9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jc w:val="center"/>
              <w:rPr>
                <w:rFonts w:asciiTheme="minorHAnsi" w:eastAsiaTheme="minorEastAsia" w:hAnsiTheme="minorHAnsi"/>
                <w:color w:val="000000"/>
                <w:spacing w:val="-11"/>
                <w:lang w:val="es-ES_tradnl"/>
              </w:rPr>
            </w:pPr>
            <w:r w:rsidRPr="00F94FB0">
              <w:rPr>
                <w:rFonts w:asciiTheme="minorHAnsi" w:eastAsiaTheme="minorEastAsia" w:hAnsiTheme="minorHAnsi"/>
                <w:color w:val="000000"/>
                <w:spacing w:val="-11"/>
                <w:lang w:val="es-ES_tradnl"/>
              </w:rPr>
              <w:t>Nivel 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9F1AED">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110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ind w:left="29" w:right="34"/>
              <w:rPr>
                <w:rFonts w:asciiTheme="minorHAnsi" w:hAnsiTheme="minorHAnsi"/>
                <w:color w:val="000000"/>
                <w:spacing w:val="-5"/>
                <w:lang w:val="es-ES_tradnl"/>
              </w:rPr>
            </w:pPr>
            <w:r w:rsidRPr="00F94FB0">
              <w:rPr>
                <w:rFonts w:asciiTheme="minorHAnsi" w:hAnsiTheme="minorHAnsi"/>
                <w:color w:val="000000"/>
                <w:spacing w:val="-5"/>
                <w:lang w:val="es-ES_tradnl"/>
              </w:rPr>
              <w:t>34,32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jc w:val="center"/>
              <w:rPr>
                <w:rFonts w:asciiTheme="minorHAnsi" w:eastAsiaTheme="minorEastAsia" w:hAnsiTheme="minorHAnsi"/>
                <w:color w:val="000000"/>
                <w:spacing w:val="-7"/>
                <w:lang w:val="es-ES_tradnl"/>
              </w:rPr>
            </w:pPr>
            <w:r w:rsidRPr="00F94FB0">
              <w:rPr>
                <w:rFonts w:asciiTheme="minorHAnsi" w:eastAsiaTheme="minorEastAsia" w:hAnsiTheme="minorHAnsi"/>
                <w:color w:val="000000"/>
                <w:spacing w:val="-7"/>
                <w:lang w:val="es-ES_tradnl"/>
              </w:rPr>
              <w:t>Lado B</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BA0EC6">
            <w:pPr>
              <w:shd w:val="clear" w:color="auto" w:fill="FFFFFF"/>
              <w:ind w:right="221"/>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BOLETERIA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right="5"/>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left="19" w:right="24"/>
              <w:rPr>
                <w:rFonts w:asciiTheme="minorHAnsi" w:eastAsiaTheme="minorEastAsia" w:hAnsiTheme="minorHAnsi"/>
                <w:color w:val="000000"/>
                <w:spacing w:val="-5"/>
                <w:lang w:val="es-ES_tradnl"/>
              </w:rPr>
            </w:pPr>
            <w:r w:rsidRPr="00F94FB0">
              <w:rPr>
                <w:rFonts w:asciiTheme="minorHAnsi" w:eastAsiaTheme="minorEastAsia" w:hAnsiTheme="minorHAnsi"/>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right="43"/>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5 años</w:t>
            </w:r>
          </w:p>
        </w:tc>
      </w:tr>
      <w:tr w:rsidR="00F94FB0" w:rsidRPr="009D0B97" w:rsidTr="004C0C26">
        <w:trPr>
          <w:trHeight w:hRule="exact" w:val="9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jc w:val="center"/>
              <w:rPr>
                <w:rFonts w:asciiTheme="minorHAnsi" w:eastAsiaTheme="minorEastAsia" w:hAnsiTheme="minorHAnsi"/>
                <w:color w:val="000000"/>
                <w:spacing w:val="-11"/>
                <w:lang w:val="es-ES_tradnl"/>
              </w:rPr>
            </w:pPr>
            <w:r w:rsidRPr="00F94FB0">
              <w:rPr>
                <w:rFonts w:asciiTheme="minorHAnsi" w:eastAsiaTheme="minorEastAsia" w:hAnsiTheme="minorHAnsi"/>
                <w:color w:val="000000"/>
                <w:spacing w:val="-11"/>
                <w:lang w:val="es-ES_tradnl"/>
              </w:rPr>
              <w:t>Nivel 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9F1AED">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222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ind w:left="29" w:right="34"/>
              <w:rPr>
                <w:rFonts w:asciiTheme="minorHAnsi" w:hAnsiTheme="minorHAnsi"/>
                <w:color w:val="000000"/>
                <w:spacing w:val="-5"/>
                <w:lang w:val="es-ES_tradnl"/>
              </w:rPr>
            </w:pPr>
            <w:r w:rsidRPr="00F94FB0">
              <w:rPr>
                <w:rFonts w:asciiTheme="minorHAnsi" w:hAnsiTheme="minorHAnsi"/>
                <w:color w:val="000000"/>
                <w:spacing w:val="-5"/>
                <w:lang w:val="es-ES_tradnl"/>
              </w:rPr>
              <w:t>26,03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4518D7">
            <w:pPr>
              <w:shd w:val="clear" w:color="auto" w:fill="FFFFFF"/>
              <w:jc w:val="center"/>
              <w:rPr>
                <w:rFonts w:asciiTheme="minorHAnsi" w:eastAsiaTheme="minorEastAsia" w:hAnsiTheme="minorHAnsi"/>
                <w:color w:val="000000"/>
                <w:spacing w:val="-7"/>
                <w:lang w:val="es-ES_tradnl"/>
              </w:rPr>
            </w:pPr>
            <w:r w:rsidRPr="00F94FB0">
              <w:rPr>
                <w:rFonts w:asciiTheme="minorHAnsi" w:eastAsiaTheme="minorEastAsia" w:hAnsiTheme="minorHAnsi"/>
                <w:color w:val="000000"/>
                <w:spacing w:val="-7"/>
                <w:lang w:val="es-ES_tradnl"/>
              </w:rPr>
              <w:t>Lado B</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BA0EC6">
            <w:pPr>
              <w:shd w:val="clear" w:color="auto" w:fill="FFFFFF"/>
              <w:ind w:right="221"/>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COMERCIAL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right="5"/>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left="19" w:right="24"/>
              <w:rPr>
                <w:rFonts w:asciiTheme="minorHAnsi" w:eastAsiaTheme="minorEastAsia" w:hAnsiTheme="minorHAnsi"/>
                <w:color w:val="000000"/>
                <w:spacing w:val="-5"/>
                <w:lang w:val="es-ES_tradnl"/>
              </w:rPr>
            </w:pPr>
            <w:r w:rsidRPr="00F94FB0">
              <w:rPr>
                <w:rFonts w:asciiTheme="minorHAnsi" w:eastAsiaTheme="minorEastAsia" w:hAnsiTheme="minorHAnsi"/>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94FB0" w:rsidRPr="00F94FB0" w:rsidRDefault="00F94FB0" w:rsidP="00F94FB0">
            <w:pPr>
              <w:shd w:val="clear" w:color="auto" w:fill="FFFFFF"/>
              <w:ind w:right="43"/>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5 años</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C35818" w:rsidRDefault="006C1D79"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0555C8"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5F0E45" w:rsidP="00C35818">
      <w:pPr>
        <w:shd w:val="clear" w:color="auto" w:fill="FFFFFF"/>
        <w:spacing w:line="0" w:lineRule="atLeast"/>
        <w:rPr>
          <w:rFonts w:asciiTheme="minorHAnsi" w:hAnsiTheme="minorHAnsi"/>
          <w:sz w:val="22"/>
          <w:szCs w:val="22"/>
        </w:rPr>
      </w:pPr>
      <w:r>
        <w:rPr>
          <w:rFonts w:asciiTheme="minorHAnsi" w:hAnsiTheme="minorHAnsi"/>
          <w:color w:val="000000"/>
          <w:spacing w:val="-4"/>
          <w:sz w:val="22"/>
          <w:szCs w:val="22"/>
          <w:lang w:val="es-ES_tradnl"/>
        </w:rPr>
        <w:t>Guayaquil, 00 de xxx del 2017</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compañía ...),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w:t>
      </w:r>
      <w:r w:rsidR="00CE3AD6">
        <w:rPr>
          <w:rFonts w:asciiTheme="minorHAnsi" w:hAnsiTheme="minorHAnsi"/>
          <w:color w:val="000000"/>
          <w:sz w:val="22"/>
          <w:szCs w:val="22"/>
          <w:lang w:val="es-ES_tradnl"/>
        </w:rPr>
        <w:t xml:space="preserve"> Terminal Terrestre de Guayaquil/</w:t>
      </w:r>
      <w:r w:rsidRPr="00C35818">
        <w:rPr>
          <w:rFonts w:asciiTheme="minorHAnsi" w:hAnsiTheme="minorHAnsi"/>
          <w:color w:val="000000"/>
          <w:sz w:val="22"/>
          <w:szCs w:val="22"/>
          <w:lang w:val="es-ES_tradnl"/>
        </w:rPr>
        <w:t xml:space="preserve">Terminal Terrestre </w:t>
      </w:r>
      <w:r w:rsidR="000555C8">
        <w:rPr>
          <w:rFonts w:asciiTheme="minorHAnsi" w:hAnsiTheme="minorHAnsi"/>
          <w:color w:val="000000"/>
          <w:sz w:val="22"/>
          <w:szCs w:val="22"/>
          <w:lang w:val="es-ES_tradnl"/>
        </w:rPr>
        <w:t>Municipal Pascuales</w:t>
      </w:r>
      <w:r w:rsidRPr="00C35818">
        <w:rPr>
          <w:rFonts w:asciiTheme="minorHAnsi" w:hAnsiTheme="minorHAnsi"/>
          <w:color w:val="000000"/>
          <w:sz w:val="22"/>
          <w:szCs w:val="22"/>
          <w:lang w:val="es-ES_tradnl"/>
        </w:rPr>
        <w:t>,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0555C8" w:rsidRDefault="000555C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CI:_______________________.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986"/>
        <w:gridCol w:w="992"/>
        <w:gridCol w:w="797"/>
        <w:gridCol w:w="1093"/>
        <w:gridCol w:w="1000"/>
        <w:gridCol w:w="796"/>
        <w:gridCol w:w="850"/>
        <w:gridCol w:w="908"/>
        <w:gridCol w:w="935"/>
        <w:gridCol w:w="836"/>
      </w:tblGrid>
      <w:tr w:rsidR="005C4D92" w:rsidRPr="009D0B97" w:rsidTr="005543AB">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8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7"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36"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5543AB">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Área en sitio m2</w:t>
            </w:r>
          </w:p>
        </w:tc>
        <w:tc>
          <w:tcPr>
            <w:tcW w:w="98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Ubicación</w:t>
            </w:r>
          </w:p>
        </w:tc>
        <w:tc>
          <w:tcPr>
            <w:tcW w:w="992"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Tipo</w:t>
            </w:r>
          </w:p>
        </w:tc>
        <w:tc>
          <w:tcPr>
            <w:tcW w:w="797"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Período de Autorización</w:t>
            </w:r>
          </w:p>
        </w:tc>
      </w:tr>
      <w:tr w:rsidR="005C4D92" w:rsidRPr="009D0B97" w:rsidTr="005543AB">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1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8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92" w:type="dxa"/>
            <w:vMerge/>
            <w:tcBorders>
              <w:top w:val="nil"/>
              <w:left w:val="nil"/>
              <w:bottom w:val="single" w:sz="8" w:space="0" w:color="auto"/>
              <w:right w:val="single" w:sz="4"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7" w:type="dxa"/>
            <w:tcBorders>
              <w:top w:val="nil"/>
              <w:left w:val="single" w:sz="4" w:space="0" w:color="auto"/>
              <w:bottom w:val="single" w:sz="4" w:space="0" w:color="auto"/>
              <w:right w:val="single" w:sz="4" w:space="0" w:color="auto"/>
            </w:tcBorders>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BA0EC6" w:rsidRPr="009D0B97" w:rsidTr="005543AB">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Pr="004C0C2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039</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12,00</w:t>
            </w:r>
          </w:p>
        </w:tc>
        <w:tc>
          <w:tcPr>
            <w:tcW w:w="9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4C0C26" w:rsidP="000555C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rsidR="00BA0EC6" w:rsidRPr="004C0C26" w:rsidRDefault="005F0E45" w:rsidP="009F1AED">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 xml:space="preserve"> </w:t>
            </w:r>
            <w:r w:rsidR="009F1AED" w:rsidRPr="004C0C26">
              <w:rPr>
                <w:rFonts w:asciiTheme="minorHAnsi" w:eastAsiaTheme="minorHAnsi" w:hAnsiTheme="minorHAnsi" w:cs="Tahoma"/>
                <w:color w:val="000000" w:themeColor="text1"/>
                <w:sz w:val="16"/>
                <w:szCs w:val="16"/>
                <w:lang w:eastAsia="en-US"/>
              </w:rPr>
              <w:t>Boletería</w:t>
            </w:r>
          </w:p>
        </w:tc>
        <w:tc>
          <w:tcPr>
            <w:tcW w:w="79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Pr="004C0C26" w:rsidRDefault="009F1AED" w:rsidP="00491F85">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$600,0</w:t>
            </w:r>
            <w:r w:rsidR="00131FC4" w:rsidRPr="004C0C26">
              <w:rPr>
                <w:rFonts w:asciiTheme="minorHAnsi" w:eastAsiaTheme="minorHAnsi" w:hAnsiTheme="minorHAnsi" w:cs="Tahoma"/>
                <w:color w:val="000000" w:themeColor="text1"/>
                <w:sz w:val="16"/>
                <w:szCs w:val="16"/>
                <w:lang w:eastAsia="en-US"/>
              </w:rPr>
              <w:t>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9F1AED" w:rsidP="000A764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$300</w:t>
            </w:r>
            <w:r w:rsidR="00131FC4" w:rsidRPr="004C0C26">
              <w:rPr>
                <w:rFonts w:asciiTheme="minorHAnsi" w:eastAsiaTheme="minorHAnsi" w:hAnsiTheme="minorHAnsi" w:cs="Tahoma"/>
                <w:color w:val="000000" w:themeColor="text1"/>
                <w:sz w:val="16"/>
                <w:szCs w:val="16"/>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$3.600,0</w:t>
            </w:r>
            <w:r w:rsidR="005F0E45" w:rsidRPr="004C0C26">
              <w:rPr>
                <w:rFonts w:asciiTheme="minorHAnsi" w:eastAsiaTheme="minorHAnsi" w:hAnsiTheme="minorHAnsi" w:cs="Tahoma"/>
                <w:color w:val="000000" w:themeColor="text1"/>
                <w:sz w:val="16"/>
                <w:szCs w:val="16"/>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$25</w:t>
            </w:r>
            <w:r w:rsidR="00131FC4" w:rsidRPr="004C0C26">
              <w:rPr>
                <w:rFonts w:asciiTheme="minorHAnsi" w:eastAsiaTheme="minorHAnsi" w:hAnsiTheme="minorHAnsi" w:cs="Tahoma"/>
                <w:color w:val="000000" w:themeColor="text1"/>
                <w:sz w:val="16"/>
                <w:szCs w:val="16"/>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$300,0</w:t>
            </w:r>
            <w:r w:rsidR="00131FC4" w:rsidRPr="004C0C26">
              <w:rPr>
                <w:rFonts w:asciiTheme="minorHAnsi" w:eastAsiaTheme="minorHAnsi" w:hAnsiTheme="minorHAnsi" w:cs="Tahoma"/>
                <w:color w:val="000000" w:themeColor="text1"/>
                <w:sz w:val="16"/>
                <w:szCs w:val="16"/>
                <w:lang w:eastAsia="en-US"/>
              </w:rPr>
              <w:t>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$84,00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4C0C26" w:rsidRDefault="005F0E45"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w:t>
            </w:r>
            <w:r w:rsidR="000555C8" w:rsidRPr="004C0C26">
              <w:rPr>
                <w:rFonts w:asciiTheme="minorHAnsi" w:eastAsiaTheme="minorHAnsi" w:hAnsiTheme="minorHAnsi" w:cs="Tahoma"/>
                <w:color w:val="000000" w:themeColor="text1"/>
                <w:sz w:val="16"/>
                <w:szCs w:val="16"/>
                <w:lang w:eastAsia="en-US"/>
              </w:rPr>
              <w:t xml:space="preserve"> año</w:t>
            </w:r>
            <w:r w:rsidRPr="004C0C26">
              <w:rPr>
                <w:rFonts w:asciiTheme="minorHAnsi" w:eastAsiaTheme="minorHAnsi" w:hAnsiTheme="minorHAnsi" w:cs="Tahoma"/>
                <w:color w:val="000000" w:themeColor="text1"/>
                <w:sz w:val="16"/>
                <w:szCs w:val="16"/>
                <w:lang w:eastAsia="en-US"/>
              </w:rPr>
              <w:t>s</w:t>
            </w:r>
          </w:p>
        </w:tc>
      </w:tr>
      <w:tr w:rsidR="004C0C26" w:rsidRPr="009D0B97" w:rsidTr="005543AB">
        <w:trPr>
          <w:trHeight w:val="293"/>
        </w:trPr>
        <w:tc>
          <w:tcPr>
            <w:tcW w:w="368" w:type="dxa"/>
            <w:noWrap/>
            <w:tcMar>
              <w:top w:w="0" w:type="dxa"/>
              <w:left w:w="70" w:type="dxa"/>
              <w:bottom w:w="0" w:type="dxa"/>
              <w:right w:w="70" w:type="dxa"/>
            </w:tcMar>
            <w:vAlign w:val="bottom"/>
          </w:tcPr>
          <w:p w:rsidR="004C0C26" w:rsidRPr="009D0B97" w:rsidRDefault="004C0C2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55</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45,11</w:t>
            </w:r>
          </w:p>
        </w:tc>
        <w:tc>
          <w:tcPr>
            <w:tcW w:w="9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C0C26" w:rsidRPr="004C0C26" w:rsidRDefault="004C0C26" w:rsidP="000555C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rsidR="004C0C26" w:rsidRPr="004C0C26" w:rsidRDefault="004C0C26" w:rsidP="009F1AED">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Comercial</w:t>
            </w:r>
          </w:p>
        </w:tc>
        <w:tc>
          <w:tcPr>
            <w:tcW w:w="79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4C0C26" w:rsidRPr="004C0C26" w:rsidRDefault="004C0C26" w:rsidP="00491F85">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$2.255,50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C0C26" w:rsidRPr="004C0C26" w:rsidRDefault="004C0C26" w:rsidP="000A764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$17.592,90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$1.127,75</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$315,77</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r w:rsidR="004C0C26" w:rsidRPr="009D0B97" w:rsidTr="005543AB">
        <w:trPr>
          <w:trHeight w:val="293"/>
        </w:trPr>
        <w:tc>
          <w:tcPr>
            <w:tcW w:w="368" w:type="dxa"/>
            <w:noWrap/>
            <w:tcMar>
              <w:top w:w="0" w:type="dxa"/>
              <w:left w:w="70" w:type="dxa"/>
              <w:bottom w:w="0" w:type="dxa"/>
              <w:right w:w="70" w:type="dxa"/>
            </w:tcMar>
            <w:vAlign w:val="bottom"/>
          </w:tcPr>
          <w:p w:rsidR="004C0C26" w:rsidRPr="009D0B97" w:rsidRDefault="004C0C2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Nivel 1</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110</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34,32</w:t>
            </w:r>
          </w:p>
        </w:tc>
        <w:tc>
          <w:tcPr>
            <w:tcW w:w="9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C0C26" w:rsidRPr="004C0C26" w:rsidRDefault="004C0C26" w:rsidP="000555C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rsidR="004C0C26" w:rsidRPr="004C0C26" w:rsidRDefault="004C0C26" w:rsidP="009F1AED">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Boletería</w:t>
            </w:r>
          </w:p>
        </w:tc>
        <w:tc>
          <w:tcPr>
            <w:tcW w:w="79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4C0C26" w:rsidRPr="004C0C26" w:rsidRDefault="004C0C26" w:rsidP="00491F85">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$686,40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C0C26" w:rsidRPr="004C0C26" w:rsidRDefault="004C0C26" w:rsidP="000A764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$9.266,40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$10,00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$343,20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$205,92</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C0C26" w:rsidRPr="004C0C26" w:rsidRDefault="004C0C2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r w:rsidR="00B94CC6" w:rsidRPr="009D0B97" w:rsidTr="005543AB">
        <w:trPr>
          <w:trHeight w:val="293"/>
        </w:trPr>
        <w:tc>
          <w:tcPr>
            <w:tcW w:w="368" w:type="dxa"/>
            <w:noWrap/>
            <w:tcMar>
              <w:top w:w="0" w:type="dxa"/>
              <w:left w:w="70" w:type="dxa"/>
              <w:bottom w:w="0" w:type="dxa"/>
              <w:right w:w="70" w:type="dxa"/>
            </w:tcMar>
            <w:vAlign w:val="bottom"/>
          </w:tcPr>
          <w:p w:rsidR="00B94CC6" w:rsidRPr="009D0B97" w:rsidRDefault="00B94C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 xml:space="preserve">Nivel2 </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222</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26,03</w:t>
            </w:r>
          </w:p>
        </w:tc>
        <w:tc>
          <w:tcPr>
            <w:tcW w:w="9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94CC6" w:rsidRPr="004C0C26" w:rsidRDefault="004C0C26" w:rsidP="000555C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rsidR="00B94CC6" w:rsidRPr="004C0C26" w:rsidRDefault="00B94CC6" w:rsidP="009F1AED">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Comercial</w:t>
            </w:r>
          </w:p>
        </w:tc>
        <w:tc>
          <w:tcPr>
            <w:tcW w:w="79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94CC6" w:rsidRPr="004C0C26" w:rsidRDefault="00B94CC6" w:rsidP="00491F85">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$676,78</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94CC6" w:rsidRPr="004C0C26" w:rsidRDefault="00B94CC6" w:rsidP="000A764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$7.028,10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$13,00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$338,39</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$156,18</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94CC6" w:rsidRPr="004C0C26" w:rsidRDefault="00B94CC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bl>
    <w:p w:rsidR="0024597A" w:rsidRPr="009D0B97" w:rsidRDefault="0024597A" w:rsidP="004518D7">
      <w:pPr>
        <w:rPr>
          <w:rFonts w:asciiTheme="minorHAnsi" w:hAnsiTheme="minorHAnsi"/>
          <w:sz w:val="22"/>
          <w:szCs w:val="22"/>
        </w:rPr>
      </w:pPr>
    </w:p>
    <w:p w:rsidR="0024597A" w:rsidRPr="009D0B97" w:rsidRDefault="0024597A" w:rsidP="004518D7">
      <w:pPr>
        <w:rPr>
          <w:rFonts w:asciiTheme="minorHAnsi" w:hAnsiTheme="minorHAnsi"/>
          <w:sz w:val="22"/>
          <w:szCs w:val="22"/>
        </w:rPr>
        <w:sectPr w:rsidR="0024597A" w:rsidRPr="009D0B97" w:rsidSect="004518D7">
          <w:pgSz w:w="11907" w:h="16839" w:code="9"/>
          <w:pgMar w:top="878" w:right="907" w:bottom="758" w:left="902" w:header="720" w:footer="720" w:gutter="0"/>
          <w:cols w:space="60"/>
          <w:noEndnote/>
        </w:sectPr>
      </w:pPr>
    </w:p>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tabs>
          <w:tab w:val="left" w:pos="3420"/>
        </w:tabs>
        <w:rPr>
          <w:rFonts w:asciiTheme="minorHAnsi" w:hAnsiTheme="minorHAnsi"/>
          <w:sz w:val="22"/>
          <w:szCs w:val="22"/>
        </w:rPr>
      </w:pPr>
      <w:r w:rsidRPr="009D0B97">
        <w:rPr>
          <w:rFonts w:asciiTheme="minorHAnsi" w:hAnsiTheme="minorHAnsi"/>
          <w:sz w:val="22"/>
          <w:szCs w:val="22"/>
        </w:rPr>
        <w:tab/>
      </w:r>
    </w:p>
    <w:p w:rsidR="002242B3" w:rsidRPr="009D0B97" w:rsidRDefault="002242B3" w:rsidP="002242B3">
      <w:pPr>
        <w:rPr>
          <w:rFonts w:asciiTheme="minorHAnsi" w:hAnsiTheme="minorHAnsi"/>
          <w:sz w:val="22"/>
          <w:szCs w:val="22"/>
        </w:rPr>
      </w:pPr>
    </w:p>
    <w:p w:rsidR="006C1D79" w:rsidRPr="009D0B97" w:rsidRDefault="006C1D79" w:rsidP="002242B3">
      <w:pPr>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DA3BE4">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DA3BE4"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w:t>
      </w:r>
      <w:r w:rsidR="000555C8">
        <w:rPr>
          <w:rFonts w:asciiTheme="minorHAnsi" w:hAnsiTheme="minorHAnsi"/>
          <w:b/>
          <w:bCs/>
          <w:color w:val="000000"/>
          <w:sz w:val="22"/>
          <w:szCs w:val="22"/>
          <w:lang w:val="es-ES_tradnl"/>
        </w:rPr>
        <w:t>MUNICPAL PASCUALES</w:t>
      </w:r>
    </w:p>
    <w:p w:rsidR="000555C8" w:rsidRPr="009D0B97" w:rsidRDefault="000555C8"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DA3BE4" w:rsidRDefault="006C1D79" w:rsidP="00223426">
      <w:pPr>
        <w:jc w:val="both"/>
        <w:rPr>
          <w:rFonts w:asciiTheme="minorHAnsi" w:hAnsiTheme="minorHAnsi"/>
          <w:color w:val="000000"/>
          <w:spacing w:val="-2"/>
          <w:sz w:val="22"/>
          <w:szCs w:val="22"/>
          <w:lang w:val="es-ES_tradnl"/>
        </w:rPr>
      </w:pPr>
      <w:r w:rsidRPr="00223426">
        <w:rPr>
          <w:color w:val="000000"/>
          <w:spacing w:val="-10"/>
          <w:sz w:val="22"/>
          <w:szCs w:val="22"/>
          <w:lang w:val="es-ES_tradnl"/>
        </w:rPr>
        <w:t>2.1.</w:t>
      </w:r>
      <w:r w:rsidRPr="009D0B97">
        <w:rPr>
          <w:rFonts w:asciiTheme="minorHAnsi" w:hAnsiTheme="minorHAnsi"/>
          <w:color w:val="000000"/>
          <w:sz w:val="22"/>
          <w:szCs w:val="22"/>
          <w:lang w:val="es-ES_tradnl"/>
        </w:rPr>
        <w:tab/>
      </w:r>
      <w:r w:rsidR="00223426" w:rsidRPr="00223426">
        <w:rPr>
          <w:rFonts w:asciiTheme="minorHAnsi" w:hAnsiTheme="minorHAnsi"/>
          <w:color w:val="000000"/>
          <w:spacing w:val="-2"/>
          <w:sz w:val="22"/>
          <w:szCs w:val="22"/>
          <w:lang w:val="es-ES_tradnl"/>
        </w:rPr>
        <w:t>La FUNDACIÓN TERMINAL TERRESTRE DE GUAYAQUIL, es una persona jurídica, sin fines de lucro, de acción social y cívica</w:t>
      </w:r>
      <w:r w:rsidR="00223426">
        <w:rPr>
          <w:rFonts w:asciiTheme="minorHAnsi" w:hAnsiTheme="minorHAnsi"/>
          <w:color w:val="000000"/>
          <w:spacing w:val="-2"/>
          <w:sz w:val="22"/>
          <w:szCs w:val="22"/>
          <w:lang w:val="es-ES_tradnl"/>
        </w:rPr>
        <w:t xml:space="preserve">, </w:t>
      </w:r>
      <w:r w:rsidR="00223426" w:rsidRPr="00223426">
        <w:rPr>
          <w:rFonts w:asciiTheme="minorHAnsi" w:hAnsiTheme="minorHAnsi"/>
          <w:color w:val="000000"/>
          <w:spacing w:val="-2"/>
          <w:sz w:val="22"/>
          <w:szCs w:val="22"/>
          <w:lang w:val="es-ES_tradnl"/>
        </w:rPr>
        <w:t>cuyo objeto consiste, principalmente, en la administración, transformación y mejoramiento de la Terminal Terrestre de esta ciudad, sus instalaciones y de nuevas Terminales Terrestres de considerarse necesario.</w:t>
      </w:r>
    </w:p>
    <w:p w:rsidR="00223426" w:rsidRPr="00223426" w:rsidRDefault="00223426" w:rsidP="00223426">
      <w:pPr>
        <w:jc w:val="both"/>
        <w:rPr>
          <w:rFonts w:asciiTheme="minorHAnsi" w:hAnsiTheme="minorHAnsi"/>
          <w:color w:val="000000"/>
          <w:spacing w:val="-2"/>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La infraestru</w:t>
      </w:r>
      <w:r w:rsidR="000555C8">
        <w:rPr>
          <w:rFonts w:asciiTheme="minorHAnsi" w:hAnsiTheme="minorHAnsi"/>
          <w:color w:val="000000"/>
          <w:spacing w:val="-2"/>
          <w:sz w:val="22"/>
          <w:szCs w:val="22"/>
          <w:lang w:val="es-ES_tradnl"/>
        </w:rPr>
        <w:t xml:space="preserve">ctura de la </w:t>
      </w:r>
      <w:r w:rsidR="00CE3AD6">
        <w:rPr>
          <w:rFonts w:asciiTheme="minorHAnsi" w:hAnsiTheme="minorHAnsi"/>
          <w:color w:val="000000"/>
          <w:spacing w:val="-2"/>
          <w:sz w:val="22"/>
          <w:szCs w:val="22"/>
          <w:lang w:val="es-ES_tradnl"/>
        </w:rPr>
        <w:t>Terminal Terrestre de Guayaquil/</w:t>
      </w:r>
      <w:r w:rsidR="000555C8">
        <w:rPr>
          <w:rFonts w:asciiTheme="minorHAnsi" w:hAnsiTheme="minorHAnsi"/>
          <w:color w:val="000000"/>
          <w:spacing w:val="-2"/>
          <w:sz w:val="22"/>
          <w:szCs w:val="22"/>
          <w:lang w:val="es-ES_tradnl"/>
        </w:rPr>
        <w:t>Terminal Terrestre Municipal Pascuales</w:t>
      </w:r>
      <w:r w:rsidRPr="009D0B97">
        <w:rPr>
          <w:rFonts w:asciiTheme="minorHAnsi" w:hAnsiTheme="minorHAnsi"/>
          <w:color w:val="000000"/>
          <w:spacing w:val="-2"/>
          <w:sz w:val="22"/>
          <w:szCs w:val="22"/>
          <w:lang w:val="es-ES_tradnl"/>
        </w:rPr>
        <w:t xml:space="preserve">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Con fecha 00 de ... del 0000</w:t>
      </w:r>
      <w:r w:rsidRPr="009D0B97">
        <w:rPr>
          <w:rFonts w:asciiTheme="minorHAnsi" w:hAnsiTheme="minorHAnsi"/>
          <w:color w:val="000000"/>
          <w:sz w:val="22"/>
          <w:szCs w:val="22"/>
          <w:lang w:val="es-ES_tradnl"/>
        </w:rPr>
        <w:t xml:space="preserve">, el Comité de Subasta de la Fundación resolvió </w:t>
      </w:r>
      <w:r w:rsidRPr="009D0B97">
        <w:rPr>
          <w:rFonts w:asciiTheme="minorHAnsi" w:hAnsiTheme="minorHAnsi"/>
          <w:color w:val="000000"/>
          <w:sz w:val="22"/>
          <w:szCs w:val="22"/>
          <w:lang w:val="es-ES_tradnl"/>
        </w:rPr>
        <w:lastRenderedPageBreak/>
        <w:t>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los interesados en la explotación comercial del local ... En la fecha prevista en la 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r w:rsidRPr="009D0B97">
        <w:rPr>
          <w:rFonts w:asciiTheme="minorHAnsi" w:hAnsiTheme="minorHAnsi"/>
          <w:b/>
          <w:bCs/>
          <w:color w:val="000000"/>
          <w:sz w:val="22"/>
          <w:szCs w:val="22"/>
          <w:u w:val="single"/>
          <w:lang w:val="es-ES_tradnl"/>
        </w:rPr>
        <w:t>xxx</w:t>
      </w:r>
      <w:r w:rsidR="00223426">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años,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de ...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 de la </w:t>
      </w:r>
      <w:r w:rsidR="00CE3AD6">
        <w:rPr>
          <w:rFonts w:asciiTheme="minorHAnsi" w:hAnsiTheme="minorHAnsi"/>
          <w:color w:val="000000"/>
          <w:spacing w:val="-3"/>
          <w:sz w:val="22"/>
          <w:szCs w:val="22"/>
          <w:lang w:val="es-ES_tradnl"/>
        </w:rPr>
        <w:t>Terminal Terrestre de Guayaquil/</w:t>
      </w:r>
      <w:r w:rsidRPr="009D0B97">
        <w:rPr>
          <w:rFonts w:asciiTheme="minorHAnsi" w:hAnsiTheme="minorHAnsi"/>
          <w:color w:val="000000"/>
          <w:spacing w:val="-3"/>
          <w:sz w:val="22"/>
          <w:szCs w:val="22"/>
          <w:lang w:val="es-ES_tradnl"/>
        </w:rPr>
        <w:t xml:space="preserve">Terminal Terrestre </w:t>
      </w:r>
      <w:r w:rsidR="00223426">
        <w:rPr>
          <w:rFonts w:asciiTheme="minorHAnsi" w:hAnsiTheme="minorHAnsi"/>
          <w:color w:val="000000"/>
          <w:spacing w:val="-3"/>
          <w:sz w:val="22"/>
          <w:szCs w:val="22"/>
          <w:lang w:val="es-ES_tradnl"/>
        </w:rPr>
        <w:t>Municipal Pascuales</w:t>
      </w:r>
      <w:r w:rsidRPr="009D0B97">
        <w:rPr>
          <w:rFonts w:asciiTheme="minorHAnsi" w:hAnsiTheme="minorHAnsi"/>
          <w:color w:val="000000"/>
          <w:spacing w:val="-3"/>
          <w:sz w:val="22"/>
          <w:szCs w:val="22"/>
          <w:lang w:val="es-ES_tradnl"/>
        </w:rPr>
        <w:t xml:space="preserve">,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r w:rsidRPr="009D0B97">
        <w:rPr>
          <w:rFonts w:asciiTheme="minorHAnsi" w:hAnsiTheme="minorHAnsi"/>
          <w:color w:val="000000"/>
          <w:spacing w:val="-2"/>
          <w:sz w:val="22"/>
          <w:szCs w:val="22"/>
          <w:lang w:val="es-ES_tradnl"/>
        </w:rPr>
        <w:t>en</w:t>
      </w:r>
      <w:proofErr w:type="spell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00223426">
        <w:rPr>
          <w:rFonts w:asciiTheme="minorHAnsi" w:hAnsiTheme="minorHAnsi"/>
          <w:b/>
          <w:bCs/>
          <w:color w:val="000000"/>
          <w:spacing w:val="-4"/>
          <w:sz w:val="22"/>
          <w:szCs w:val="22"/>
          <w:u w:val="single"/>
          <w:lang w:val="es-ES_tradnl"/>
        </w:rPr>
        <w:t xml:space="preserve"> </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servicios y beneficios que la</w:t>
      </w:r>
      <w:r w:rsidR="00CE3AD6">
        <w:rPr>
          <w:rFonts w:asciiTheme="minorHAnsi" w:hAnsiTheme="minorHAnsi"/>
          <w:color w:val="000000"/>
          <w:spacing w:val="-2"/>
          <w:sz w:val="22"/>
          <w:szCs w:val="22"/>
          <w:lang w:val="es-ES_tradnl"/>
        </w:rPr>
        <w:t xml:space="preserve"> </w:t>
      </w:r>
      <w:r w:rsidR="00CE3AD6">
        <w:rPr>
          <w:rFonts w:asciiTheme="minorHAnsi" w:hAnsiTheme="minorHAnsi"/>
          <w:color w:val="000000"/>
          <w:spacing w:val="-3"/>
          <w:sz w:val="22"/>
          <w:szCs w:val="22"/>
          <w:lang w:val="es-ES_tradnl"/>
        </w:rPr>
        <w:t>Terminal Terrestre de Guayaquil/</w:t>
      </w:r>
      <w:r w:rsidR="00CE3AD6" w:rsidRPr="009D0B97">
        <w:rPr>
          <w:rFonts w:asciiTheme="minorHAnsi" w:hAnsiTheme="minorHAnsi"/>
          <w:color w:val="000000"/>
          <w:spacing w:val="-3"/>
          <w:sz w:val="22"/>
          <w:szCs w:val="22"/>
          <w:lang w:val="es-ES_tradnl"/>
        </w:rPr>
        <w:t xml:space="preserve">Terminal Terrestre </w:t>
      </w:r>
      <w:r w:rsidR="00CE3AD6">
        <w:rPr>
          <w:rFonts w:asciiTheme="minorHAnsi" w:hAnsiTheme="minorHAnsi"/>
          <w:color w:val="000000"/>
          <w:spacing w:val="-3"/>
          <w:sz w:val="22"/>
          <w:szCs w:val="22"/>
          <w:lang w:val="es-ES_tradnl"/>
        </w:rPr>
        <w:t>Municipal Pascuales</w:t>
      </w:r>
      <w:r w:rsidRPr="009D0B97">
        <w:rPr>
          <w:rFonts w:asciiTheme="minorHAnsi" w:hAnsiTheme="minorHAnsi"/>
          <w:color w:val="000000"/>
          <w:spacing w:val="-2"/>
          <w:sz w:val="22"/>
          <w:szCs w:val="22"/>
          <w:lang w:val="es-ES_tradnl"/>
        </w:rPr>
        <w:t xml:space="preserv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w:t>
      </w:r>
      <w:r w:rsidRPr="009D0B97">
        <w:rPr>
          <w:rFonts w:asciiTheme="minorHAnsi" w:hAnsiTheme="minorHAnsi"/>
          <w:color w:val="000000"/>
          <w:spacing w:val="-2"/>
          <w:sz w:val="22"/>
          <w:szCs w:val="22"/>
          <w:lang w:val="es-ES_tradnl"/>
        </w:rPr>
        <w:lastRenderedPageBreak/>
        <w:t xml:space="preserve">de la </w:t>
      </w:r>
      <w:r w:rsidR="00CE3AD6">
        <w:rPr>
          <w:rFonts w:asciiTheme="minorHAnsi" w:hAnsiTheme="minorHAnsi"/>
          <w:color w:val="000000"/>
          <w:spacing w:val="-3"/>
          <w:sz w:val="22"/>
          <w:szCs w:val="22"/>
          <w:lang w:val="es-ES_tradnl"/>
        </w:rPr>
        <w:t>Terminal Terrestre de Guayaquil/</w:t>
      </w:r>
      <w:r w:rsidR="00CE3AD6" w:rsidRPr="009D0B97">
        <w:rPr>
          <w:rFonts w:asciiTheme="minorHAnsi" w:hAnsiTheme="minorHAnsi"/>
          <w:color w:val="000000"/>
          <w:spacing w:val="-3"/>
          <w:sz w:val="22"/>
          <w:szCs w:val="22"/>
          <w:lang w:val="es-ES_tradnl"/>
        </w:rPr>
        <w:t xml:space="preserve">Terminal Terrestre </w:t>
      </w:r>
      <w:r w:rsidR="00CE3AD6">
        <w:rPr>
          <w:rFonts w:asciiTheme="minorHAnsi" w:hAnsiTheme="minorHAnsi"/>
          <w:color w:val="000000"/>
          <w:spacing w:val="-3"/>
          <w:sz w:val="22"/>
          <w:szCs w:val="22"/>
          <w:lang w:val="es-ES_tradnl"/>
        </w:rPr>
        <w:t>Municipal Pascuales</w:t>
      </w:r>
      <w:r w:rsidRPr="009D0B97">
        <w:rPr>
          <w:rFonts w:asciiTheme="minorHAnsi" w:hAnsiTheme="minorHAnsi"/>
          <w:color w:val="000000"/>
          <w:spacing w:val="-1"/>
          <w:sz w:val="22"/>
          <w:szCs w:val="22"/>
          <w:lang w:val="es-ES_tradnl"/>
        </w:rPr>
        <w:t xml:space="preserve">,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w:t>
      </w:r>
      <w:r w:rsidR="00223426">
        <w:rPr>
          <w:rFonts w:asciiTheme="minorHAnsi" w:hAnsiTheme="minorHAnsi"/>
          <w:color w:val="000000"/>
          <w:sz w:val="22"/>
          <w:szCs w:val="22"/>
          <w:lang w:val="es-ES_tradnl"/>
        </w:rPr>
        <w:t xml:space="preserve"> Terminal Terrestre Municipal Pascuales</w:t>
      </w:r>
      <w:r w:rsidRPr="009D0B97">
        <w:rPr>
          <w:rFonts w:asciiTheme="minorHAnsi" w:hAnsiTheme="minorHAnsi"/>
          <w:color w:val="000000"/>
          <w:sz w:val="22"/>
          <w:szCs w:val="22"/>
          <w:lang w:val="es-ES_tradnl"/>
        </w:rPr>
        <w:t>.</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lastRenderedPageBreak/>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Valor Inicial</w:t>
      </w:r>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w:t>
      </w:r>
      <w:r w:rsidR="00E26658">
        <w:rPr>
          <w:rFonts w:asciiTheme="minorHAnsi" w:hAnsiTheme="minorHAnsi"/>
          <w:color w:val="000000"/>
          <w:sz w:val="22"/>
          <w:szCs w:val="22"/>
          <w:lang w:val="es-ES_tradnl"/>
        </w:rPr>
        <w:t xml:space="preserve"> Terminal Terrestre de Guayaquil</w:t>
      </w:r>
      <w:r w:rsidRPr="009D0B97">
        <w:rPr>
          <w:rFonts w:asciiTheme="minorHAnsi" w:hAnsiTheme="minorHAnsi"/>
          <w:color w:val="000000"/>
          <w:sz w:val="22"/>
          <w:szCs w:val="22"/>
          <w:lang w:val="es-ES_tradnl"/>
        </w:rPr>
        <w:t>,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 tres (3)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w:t>
      </w:r>
      <w:r w:rsidR="00223426">
        <w:rPr>
          <w:rFonts w:asciiTheme="minorHAnsi" w:hAnsiTheme="minorHAnsi"/>
          <w:color w:val="000000"/>
          <w:sz w:val="22"/>
          <w:szCs w:val="22"/>
          <w:lang w:val="es-ES_tradnl"/>
        </w:rPr>
        <w:t xml:space="preserve"> M</w:t>
      </w:r>
      <w:r w:rsidR="00E26658">
        <w:rPr>
          <w:rFonts w:asciiTheme="minorHAnsi" w:hAnsiTheme="minorHAnsi"/>
          <w:color w:val="000000"/>
          <w:sz w:val="22"/>
          <w:szCs w:val="22"/>
          <w:lang w:val="es-ES_tradnl"/>
        </w:rPr>
        <w:t xml:space="preserve">unicipal </w:t>
      </w:r>
      <w:r w:rsidR="00AF43C8">
        <w:rPr>
          <w:rFonts w:asciiTheme="minorHAnsi" w:hAnsiTheme="minorHAnsi"/>
          <w:color w:val="000000"/>
          <w:sz w:val="22"/>
          <w:szCs w:val="22"/>
          <w:lang w:val="es-ES_tradnl"/>
        </w:rPr>
        <w:t>Pascuales/Terminal Terrestre de Guayaquil</w:t>
      </w:r>
      <w:r w:rsidR="00A055EB" w:rsidRPr="009D0B97">
        <w:rPr>
          <w:rFonts w:asciiTheme="minorHAnsi" w:hAnsiTheme="minorHAnsi"/>
          <w:color w:val="000000"/>
          <w:sz w:val="22"/>
          <w:szCs w:val="22"/>
          <w:lang w:val="es-ES_tradnl"/>
        </w:rPr>
        <w:t xml:space="preserv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w:t>
      </w:r>
      <w:r w:rsidRPr="009D0B97">
        <w:rPr>
          <w:rFonts w:asciiTheme="minorHAnsi" w:hAnsiTheme="minorHAnsi"/>
          <w:color w:val="000000"/>
          <w:sz w:val="22"/>
          <w:szCs w:val="22"/>
          <w:lang w:val="es-ES_tradnl"/>
        </w:rPr>
        <w:lastRenderedPageBreak/>
        <w:t xml:space="preserve">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w:t>
      </w:r>
      <w:r w:rsidR="00E26658">
        <w:rPr>
          <w:rFonts w:asciiTheme="minorHAnsi" w:hAnsiTheme="minorHAnsi"/>
          <w:color w:val="000000"/>
          <w:sz w:val="22"/>
          <w:szCs w:val="22"/>
          <w:lang w:val="es-ES_tradnl"/>
        </w:rPr>
        <w:t xml:space="preserve">Municipal Pascuales </w:t>
      </w:r>
      <w:r w:rsidRPr="009D0B97">
        <w:rPr>
          <w:rFonts w:asciiTheme="minorHAnsi" w:hAnsiTheme="minorHAnsi"/>
          <w:color w:val="000000"/>
          <w:sz w:val="22"/>
          <w:szCs w:val="22"/>
          <w:lang w:val="es-ES_tradnl"/>
        </w:rPr>
        <w:t xml:space="preserve">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lastRenderedPageBreak/>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El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w:t>
      </w:r>
      <w:r w:rsidRPr="009D0B97">
        <w:rPr>
          <w:rFonts w:asciiTheme="minorHAnsi" w:hAnsiTheme="minorHAnsi"/>
          <w:color w:val="000000"/>
          <w:spacing w:val="-2"/>
          <w:sz w:val="22"/>
          <w:szCs w:val="22"/>
          <w:lang w:val="es-ES_tradnl"/>
        </w:rPr>
        <w:lastRenderedPageBreak/>
        <w:t>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w:t>
      </w:r>
      <w:r w:rsidRPr="009D0B97">
        <w:rPr>
          <w:rFonts w:asciiTheme="minorHAnsi" w:hAnsiTheme="minorHAnsi" w:cs="Tahoma"/>
          <w:sz w:val="22"/>
          <w:szCs w:val="22"/>
          <w:lang w:val="es-ES" w:eastAsia="es-ES"/>
        </w:rPr>
        <w:lastRenderedPageBreak/>
        <w:t>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w:t>
      </w:r>
      <w:r w:rsidRPr="009D0B97">
        <w:rPr>
          <w:rFonts w:asciiTheme="minorHAnsi" w:hAnsiTheme="minorHAnsi"/>
          <w:color w:val="000000"/>
          <w:sz w:val="22"/>
          <w:szCs w:val="22"/>
          <w:lang w:val="es-ES_tradnl"/>
        </w:rPr>
        <w:lastRenderedPageBreak/>
        <w:t xml:space="preserve">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debe constar expresamente en el 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FF6F73" w:rsidRPr="009D0B97">
        <w:rPr>
          <w:rFonts w:asciiTheme="minorHAnsi" w:hAnsiTheme="minorHAnsi"/>
          <w:bCs/>
          <w:color w:val="000000"/>
          <w:sz w:val="22"/>
          <w:szCs w:val="22"/>
          <w:lang w:val="es-ES_tradnl"/>
        </w:rPr>
        <w:t>del año dos mil quince</w:t>
      </w:r>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96" w:rsidRDefault="00E84296" w:rsidP="00A76449">
      <w:r>
        <w:separator/>
      </w:r>
    </w:p>
  </w:endnote>
  <w:endnote w:type="continuationSeparator" w:id="0">
    <w:p w:rsidR="00E84296" w:rsidRDefault="00E84296"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8E643A" w:rsidRPr="002C097B" w:rsidRDefault="008E643A">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850B57">
              <w:rPr>
                <w:b/>
                <w:bCs/>
                <w:noProof/>
                <w:sz w:val="16"/>
                <w:szCs w:val="16"/>
              </w:rPr>
              <w:t>4</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850B57">
              <w:rPr>
                <w:b/>
                <w:bCs/>
                <w:noProof/>
                <w:sz w:val="16"/>
                <w:szCs w:val="16"/>
              </w:rPr>
              <w:t>31</w:t>
            </w:r>
            <w:r w:rsidRPr="002C097B">
              <w:rPr>
                <w:b/>
                <w:bCs/>
                <w:sz w:val="16"/>
                <w:szCs w:val="16"/>
              </w:rPr>
              <w:fldChar w:fldCharType="end"/>
            </w:r>
          </w:p>
        </w:sdtContent>
      </w:sdt>
    </w:sdtContent>
  </w:sdt>
  <w:p w:rsidR="008E643A" w:rsidRPr="00FA5378" w:rsidRDefault="008E643A"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3A" w:rsidRPr="00205E50" w:rsidRDefault="008E643A">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8E643A" w:rsidRDefault="008E64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96" w:rsidRDefault="00E84296" w:rsidP="00A76449">
      <w:r>
        <w:separator/>
      </w:r>
    </w:p>
  </w:footnote>
  <w:footnote w:type="continuationSeparator" w:id="0">
    <w:p w:rsidR="00E84296" w:rsidRDefault="00E84296"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3A" w:rsidRDefault="008E643A" w:rsidP="00FF6F73">
    <w:pPr>
      <w:shd w:val="clear" w:color="auto" w:fill="FFFFFF"/>
      <w:jc w:val="right"/>
    </w:pPr>
    <w:r>
      <w:rPr>
        <w:color w:val="000000"/>
        <w:sz w:val="14"/>
        <w:szCs w:val="14"/>
        <w:lang w:val="es-ES_tradnl"/>
      </w:rPr>
      <w:t xml:space="preserve">                          SUBASTA DE LOCALES  EN LA TERMINAL TERRESTRE DE GUAYAQUIL Nº FTTG-002-2017</w:t>
    </w:r>
  </w:p>
  <w:p w:rsidR="008E643A" w:rsidRDefault="008E643A"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3A" w:rsidRDefault="008E643A" w:rsidP="004518D7">
    <w:pPr>
      <w:shd w:val="clear" w:color="auto" w:fill="FFFFFF"/>
    </w:pPr>
    <w:r>
      <w:rPr>
        <w:color w:val="000000"/>
        <w:sz w:val="14"/>
        <w:szCs w:val="14"/>
        <w:lang w:val="es-ES_tradnl"/>
      </w:rPr>
      <w:t>SUBASTA DE LOCALES  EN LA TERMINAL TERRESTRE DE GUAYAQUIL No. FTTG-001-2013</w:t>
    </w:r>
  </w:p>
  <w:p w:rsidR="008E643A" w:rsidRDefault="008E64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D9115FF"/>
    <w:multiLevelType w:val="hybridMultilevel"/>
    <w:tmpl w:val="2B665E3C"/>
    <w:lvl w:ilvl="0" w:tplc="8500B4B2">
      <w:numFmt w:val="bullet"/>
      <w:lvlText w:val="-"/>
      <w:lvlJc w:val="left"/>
      <w:pPr>
        <w:ind w:left="11" w:hanging="360"/>
      </w:pPr>
      <w:rPr>
        <w:rFonts w:ascii="Arial" w:hAnsi="Aria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6">
    <w:nsid w:val="0FA858E6"/>
    <w:multiLevelType w:val="multilevel"/>
    <w:tmpl w:val="83BC6166"/>
    <w:lvl w:ilvl="0">
      <w:start w:val="1"/>
      <w:numFmt w:val="decimal"/>
      <w:lvlText w:val="%1."/>
      <w:legacy w:legacy="1" w:legacySpace="0" w:legacyIndent="350"/>
      <w:lvlJc w:val="left"/>
      <w:rPr>
        <w:rFonts w:ascii="Arial" w:hAnsi="Arial" w:cs="Arial" w:hint="default"/>
        <w:sz w:val="18"/>
        <w:szCs w:val="18"/>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7">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5">
    <w:nsid w:val="3DC14CFB"/>
    <w:multiLevelType w:val="hybridMultilevel"/>
    <w:tmpl w:val="DDF49162"/>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8">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6167042"/>
    <w:multiLevelType w:val="hybridMultilevel"/>
    <w:tmpl w:val="EC203CE4"/>
    <w:lvl w:ilvl="0" w:tplc="300A0001">
      <w:start w:val="1"/>
      <w:numFmt w:val="bullet"/>
      <w:lvlText w:val=""/>
      <w:lvlJc w:val="left"/>
      <w:pPr>
        <w:ind w:left="11" w:hanging="360"/>
      </w:pPr>
      <w:rPr>
        <w:rFonts w:ascii="Symbol" w:hAnsi="Symbo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0">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21">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2">
    <w:nsid w:val="5B355A5A"/>
    <w:multiLevelType w:val="hybridMultilevel"/>
    <w:tmpl w:val="9DF8A1E2"/>
    <w:lvl w:ilvl="0" w:tplc="36CA30B2">
      <w:start w:val="17"/>
      <w:numFmt w:val="bullet"/>
      <w:lvlText w:val="-"/>
      <w:lvlJc w:val="left"/>
      <w:pPr>
        <w:ind w:left="371" w:hanging="360"/>
      </w:pPr>
      <w:rPr>
        <w:rFonts w:ascii="Tahoma" w:eastAsia="Times New Roman" w:hAnsi="Tahoma" w:cs="Tahoma" w:hint="default"/>
        <w:b/>
        <w:color w:val="auto"/>
        <w:sz w:val="20"/>
      </w:rPr>
    </w:lvl>
    <w:lvl w:ilvl="1" w:tplc="300A0003" w:tentative="1">
      <w:start w:val="1"/>
      <w:numFmt w:val="bullet"/>
      <w:lvlText w:val="o"/>
      <w:lvlJc w:val="left"/>
      <w:pPr>
        <w:ind w:left="1091" w:hanging="360"/>
      </w:pPr>
      <w:rPr>
        <w:rFonts w:ascii="Courier New" w:hAnsi="Courier New" w:cs="Courier New" w:hint="default"/>
      </w:rPr>
    </w:lvl>
    <w:lvl w:ilvl="2" w:tplc="300A0005" w:tentative="1">
      <w:start w:val="1"/>
      <w:numFmt w:val="bullet"/>
      <w:lvlText w:val=""/>
      <w:lvlJc w:val="left"/>
      <w:pPr>
        <w:ind w:left="1811" w:hanging="360"/>
      </w:pPr>
      <w:rPr>
        <w:rFonts w:ascii="Wingdings" w:hAnsi="Wingdings" w:hint="default"/>
      </w:rPr>
    </w:lvl>
    <w:lvl w:ilvl="3" w:tplc="300A0001" w:tentative="1">
      <w:start w:val="1"/>
      <w:numFmt w:val="bullet"/>
      <w:lvlText w:val=""/>
      <w:lvlJc w:val="left"/>
      <w:pPr>
        <w:ind w:left="2531" w:hanging="360"/>
      </w:pPr>
      <w:rPr>
        <w:rFonts w:ascii="Symbol" w:hAnsi="Symbol" w:hint="default"/>
      </w:rPr>
    </w:lvl>
    <w:lvl w:ilvl="4" w:tplc="300A0003" w:tentative="1">
      <w:start w:val="1"/>
      <w:numFmt w:val="bullet"/>
      <w:lvlText w:val="o"/>
      <w:lvlJc w:val="left"/>
      <w:pPr>
        <w:ind w:left="3251" w:hanging="360"/>
      </w:pPr>
      <w:rPr>
        <w:rFonts w:ascii="Courier New" w:hAnsi="Courier New" w:cs="Courier New" w:hint="default"/>
      </w:rPr>
    </w:lvl>
    <w:lvl w:ilvl="5" w:tplc="300A0005" w:tentative="1">
      <w:start w:val="1"/>
      <w:numFmt w:val="bullet"/>
      <w:lvlText w:val=""/>
      <w:lvlJc w:val="left"/>
      <w:pPr>
        <w:ind w:left="3971" w:hanging="360"/>
      </w:pPr>
      <w:rPr>
        <w:rFonts w:ascii="Wingdings" w:hAnsi="Wingdings" w:hint="default"/>
      </w:rPr>
    </w:lvl>
    <w:lvl w:ilvl="6" w:tplc="300A0001" w:tentative="1">
      <w:start w:val="1"/>
      <w:numFmt w:val="bullet"/>
      <w:lvlText w:val=""/>
      <w:lvlJc w:val="left"/>
      <w:pPr>
        <w:ind w:left="4691" w:hanging="360"/>
      </w:pPr>
      <w:rPr>
        <w:rFonts w:ascii="Symbol" w:hAnsi="Symbol" w:hint="default"/>
      </w:rPr>
    </w:lvl>
    <w:lvl w:ilvl="7" w:tplc="300A0003" w:tentative="1">
      <w:start w:val="1"/>
      <w:numFmt w:val="bullet"/>
      <w:lvlText w:val="o"/>
      <w:lvlJc w:val="left"/>
      <w:pPr>
        <w:ind w:left="5411" w:hanging="360"/>
      </w:pPr>
      <w:rPr>
        <w:rFonts w:ascii="Courier New" w:hAnsi="Courier New" w:cs="Courier New" w:hint="default"/>
      </w:rPr>
    </w:lvl>
    <w:lvl w:ilvl="8" w:tplc="300A0005" w:tentative="1">
      <w:start w:val="1"/>
      <w:numFmt w:val="bullet"/>
      <w:lvlText w:val=""/>
      <w:lvlJc w:val="left"/>
      <w:pPr>
        <w:ind w:left="6131" w:hanging="360"/>
      </w:pPr>
      <w:rPr>
        <w:rFonts w:ascii="Wingdings" w:hAnsi="Wingdings" w:hint="default"/>
      </w:rPr>
    </w:lvl>
  </w:abstractNum>
  <w:abstractNum w:abstractNumId="23">
    <w:nsid w:val="5D752DF2"/>
    <w:multiLevelType w:val="hybridMultilevel"/>
    <w:tmpl w:val="D5B08022"/>
    <w:lvl w:ilvl="0" w:tplc="8500B4B2">
      <w:numFmt w:val="bullet"/>
      <w:lvlText w:val="-"/>
      <w:lvlJc w:val="left"/>
      <w:pPr>
        <w:ind w:left="731" w:hanging="360"/>
      </w:pPr>
      <w:rPr>
        <w:rFonts w:ascii="Arial" w:hAnsi="Arial" w:hint="default"/>
      </w:rPr>
    </w:lvl>
    <w:lvl w:ilvl="1" w:tplc="300A0003" w:tentative="1">
      <w:start w:val="1"/>
      <w:numFmt w:val="bullet"/>
      <w:lvlText w:val="o"/>
      <w:lvlJc w:val="left"/>
      <w:pPr>
        <w:ind w:left="1451" w:hanging="360"/>
      </w:pPr>
      <w:rPr>
        <w:rFonts w:ascii="Courier New" w:hAnsi="Courier New" w:cs="Courier New" w:hint="default"/>
      </w:rPr>
    </w:lvl>
    <w:lvl w:ilvl="2" w:tplc="300A0005" w:tentative="1">
      <w:start w:val="1"/>
      <w:numFmt w:val="bullet"/>
      <w:lvlText w:val=""/>
      <w:lvlJc w:val="left"/>
      <w:pPr>
        <w:ind w:left="2171" w:hanging="360"/>
      </w:pPr>
      <w:rPr>
        <w:rFonts w:ascii="Wingdings" w:hAnsi="Wingdings" w:hint="default"/>
      </w:rPr>
    </w:lvl>
    <w:lvl w:ilvl="3" w:tplc="300A0001" w:tentative="1">
      <w:start w:val="1"/>
      <w:numFmt w:val="bullet"/>
      <w:lvlText w:val=""/>
      <w:lvlJc w:val="left"/>
      <w:pPr>
        <w:ind w:left="2891" w:hanging="360"/>
      </w:pPr>
      <w:rPr>
        <w:rFonts w:ascii="Symbol" w:hAnsi="Symbol" w:hint="default"/>
      </w:rPr>
    </w:lvl>
    <w:lvl w:ilvl="4" w:tplc="300A0003" w:tentative="1">
      <w:start w:val="1"/>
      <w:numFmt w:val="bullet"/>
      <w:lvlText w:val="o"/>
      <w:lvlJc w:val="left"/>
      <w:pPr>
        <w:ind w:left="3611" w:hanging="360"/>
      </w:pPr>
      <w:rPr>
        <w:rFonts w:ascii="Courier New" w:hAnsi="Courier New" w:cs="Courier New" w:hint="default"/>
      </w:rPr>
    </w:lvl>
    <w:lvl w:ilvl="5" w:tplc="300A0005" w:tentative="1">
      <w:start w:val="1"/>
      <w:numFmt w:val="bullet"/>
      <w:lvlText w:val=""/>
      <w:lvlJc w:val="left"/>
      <w:pPr>
        <w:ind w:left="4331" w:hanging="360"/>
      </w:pPr>
      <w:rPr>
        <w:rFonts w:ascii="Wingdings" w:hAnsi="Wingdings" w:hint="default"/>
      </w:rPr>
    </w:lvl>
    <w:lvl w:ilvl="6" w:tplc="300A0001" w:tentative="1">
      <w:start w:val="1"/>
      <w:numFmt w:val="bullet"/>
      <w:lvlText w:val=""/>
      <w:lvlJc w:val="left"/>
      <w:pPr>
        <w:ind w:left="5051" w:hanging="360"/>
      </w:pPr>
      <w:rPr>
        <w:rFonts w:ascii="Symbol" w:hAnsi="Symbol" w:hint="default"/>
      </w:rPr>
    </w:lvl>
    <w:lvl w:ilvl="7" w:tplc="300A0003" w:tentative="1">
      <w:start w:val="1"/>
      <w:numFmt w:val="bullet"/>
      <w:lvlText w:val="o"/>
      <w:lvlJc w:val="left"/>
      <w:pPr>
        <w:ind w:left="5771" w:hanging="360"/>
      </w:pPr>
      <w:rPr>
        <w:rFonts w:ascii="Courier New" w:hAnsi="Courier New" w:cs="Courier New" w:hint="default"/>
      </w:rPr>
    </w:lvl>
    <w:lvl w:ilvl="8" w:tplc="300A0005" w:tentative="1">
      <w:start w:val="1"/>
      <w:numFmt w:val="bullet"/>
      <w:lvlText w:val=""/>
      <w:lvlJc w:val="left"/>
      <w:pPr>
        <w:ind w:left="6491" w:hanging="360"/>
      </w:pPr>
      <w:rPr>
        <w:rFonts w:ascii="Wingdings" w:hAnsi="Wingdings" w:hint="default"/>
      </w:rPr>
    </w:lvl>
  </w:abstractNum>
  <w:abstractNum w:abstractNumId="24">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FFA423F"/>
    <w:multiLevelType w:val="hybridMultilevel"/>
    <w:tmpl w:val="46D828E8"/>
    <w:lvl w:ilvl="0" w:tplc="300A0001">
      <w:start w:val="1"/>
      <w:numFmt w:val="bullet"/>
      <w:lvlText w:val=""/>
      <w:lvlJc w:val="left"/>
      <w:pPr>
        <w:ind w:left="11" w:hanging="360"/>
      </w:pPr>
      <w:rPr>
        <w:rFonts w:ascii="Symbol" w:hAnsi="Symbo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6">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0937AB6"/>
    <w:multiLevelType w:val="hybridMultilevel"/>
    <w:tmpl w:val="BDA04F8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15F0922"/>
    <w:multiLevelType w:val="hybridMultilevel"/>
    <w:tmpl w:val="0F4AD222"/>
    <w:lvl w:ilvl="0" w:tplc="8500B4B2">
      <w:numFmt w:val="bullet"/>
      <w:lvlText w:val="-"/>
      <w:lvlJc w:val="left"/>
      <w:pPr>
        <w:ind w:left="11" w:hanging="360"/>
      </w:pPr>
      <w:rPr>
        <w:rFonts w:ascii="Arial" w:hAnsi="Aria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3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1"/>
  </w:num>
  <w:num w:numId="7">
    <w:abstractNumId w:val="21"/>
    <w:lvlOverride w:ilvl="0">
      <w:lvl w:ilvl="0">
        <w:start w:val="1"/>
        <w:numFmt w:val="decimal"/>
        <w:lvlText w:val="%1."/>
        <w:legacy w:legacy="1" w:legacySpace="0" w:legacyIndent="345"/>
        <w:lvlJc w:val="left"/>
        <w:rPr>
          <w:rFonts w:ascii="Arial" w:hAnsi="Arial" w:cs="Arial" w:hint="default"/>
        </w:rPr>
      </w:lvl>
    </w:lvlOverride>
  </w:num>
  <w:num w:numId="8">
    <w:abstractNumId w:val="13"/>
  </w:num>
  <w:num w:numId="9">
    <w:abstractNumId w:val="14"/>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1"/>
  </w:num>
  <w:num w:numId="12">
    <w:abstractNumId w:val="11"/>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7"/>
  </w:num>
  <w:num w:numId="15">
    <w:abstractNumId w:val="12"/>
  </w:num>
  <w:num w:numId="16">
    <w:abstractNumId w:val="31"/>
  </w:num>
  <w:num w:numId="17">
    <w:abstractNumId w:val="31"/>
    <w:lvlOverride w:ilvl="0">
      <w:lvl w:ilvl="0">
        <w:start w:val="1"/>
        <w:numFmt w:val="decimal"/>
        <w:lvlText w:val="%1."/>
        <w:legacy w:legacy="1" w:legacySpace="0" w:legacyIndent="351"/>
        <w:lvlJc w:val="left"/>
        <w:rPr>
          <w:rFonts w:ascii="Arial" w:hAnsi="Arial" w:cs="Arial" w:hint="default"/>
        </w:rPr>
      </w:lvl>
    </w:lvlOverride>
  </w:num>
  <w:num w:numId="18">
    <w:abstractNumId w:val="16"/>
  </w:num>
  <w:num w:numId="19">
    <w:abstractNumId w:val="32"/>
  </w:num>
  <w:num w:numId="20">
    <w:abstractNumId w:val="24"/>
  </w:num>
  <w:num w:numId="21">
    <w:abstractNumId w:val="4"/>
  </w:num>
  <w:num w:numId="22">
    <w:abstractNumId w:val="18"/>
  </w:num>
  <w:num w:numId="23">
    <w:abstractNumId w:val="33"/>
  </w:num>
  <w:num w:numId="24">
    <w:abstractNumId w:val="8"/>
  </w:num>
  <w:num w:numId="25">
    <w:abstractNumId w:val="10"/>
  </w:num>
  <w:num w:numId="26">
    <w:abstractNumId w:val="2"/>
  </w:num>
  <w:num w:numId="27">
    <w:abstractNumId w:val="27"/>
  </w:num>
  <w:num w:numId="28">
    <w:abstractNumId w:val="26"/>
  </w:num>
  <w:num w:numId="29">
    <w:abstractNumId w:val="15"/>
  </w:num>
  <w:num w:numId="30">
    <w:abstractNumId w:val="30"/>
  </w:num>
  <w:num w:numId="31">
    <w:abstractNumId w:val="9"/>
  </w:num>
  <w:num w:numId="32">
    <w:abstractNumId w:val="25"/>
  </w:num>
  <w:num w:numId="33">
    <w:abstractNumId w:val="22"/>
  </w:num>
  <w:num w:numId="34">
    <w:abstractNumId w:val="28"/>
  </w:num>
  <w:num w:numId="35">
    <w:abstractNumId w:val="19"/>
  </w:num>
  <w:num w:numId="36">
    <w:abstractNumId w:val="29"/>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30101"/>
    <w:rsid w:val="000555C8"/>
    <w:rsid w:val="000556D8"/>
    <w:rsid w:val="0008421B"/>
    <w:rsid w:val="000A1432"/>
    <w:rsid w:val="000A7648"/>
    <w:rsid w:val="000D120D"/>
    <w:rsid w:val="000D2AEF"/>
    <w:rsid w:val="0011056B"/>
    <w:rsid w:val="001230C3"/>
    <w:rsid w:val="00131FC4"/>
    <w:rsid w:val="00134B48"/>
    <w:rsid w:val="0014214E"/>
    <w:rsid w:val="00160E54"/>
    <w:rsid w:val="001718BF"/>
    <w:rsid w:val="00184977"/>
    <w:rsid w:val="001868FA"/>
    <w:rsid w:val="0019748F"/>
    <w:rsid w:val="001A4CCC"/>
    <w:rsid w:val="001C193B"/>
    <w:rsid w:val="001C6C74"/>
    <w:rsid w:val="001D2144"/>
    <w:rsid w:val="001D5166"/>
    <w:rsid w:val="001D768E"/>
    <w:rsid w:val="001F10A0"/>
    <w:rsid w:val="001F2BD9"/>
    <w:rsid w:val="0020119C"/>
    <w:rsid w:val="00210207"/>
    <w:rsid w:val="00223426"/>
    <w:rsid w:val="002242B3"/>
    <w:rsid w:val="00230D16"/>
    <w:rsid w:val="00234668"/>
    <w:rsid w:val="0024597A"/>
    <w:rsid w:val="00246739"/>
    <w:rsid w:val="00246877"/>
    <w:rsid w:val="00261096"/>
    <w:rsid w:val="002819D0"/>
    <w:rsid w:val="002C097B"/>
    <w:rsid w:val="002D6505"/>
    <w:rsid w:val="002E5AD9"/>
    <w:rsid w:val="002F0F53"/>
    <w:rsid w:val="002F48B4"/>
    <w:rsid w:val="00314A61"/>
    <w:rsid w:val="00336105"/>
    <w:rsid w:val="0033617F"/>
    <w:rsid w:val="00336709"/>
    <w:rsid w:val="0035359E"/>
    <w:rsid w:val="00361146"/>
    <w:rsid w:val="0038208E"/>
    <w:rsid w:val="003A00F8"/>
    <w:rsid w:val="003B18E6"/>
    <w:rsid w:val="003C302A"/>
    <w:rsid w:val="003D1B64"/>
    <w:rsid w:val="00407361"/>
    <w:rsid w:val="00422469"/>
    <w:rsid w:val="00440638"/>
    <w:rsid w:val="004423D0"/>
    <w:rsid w:val="004518D7"/>
    <w:rsid w:val="00455958"/>
    <w:rsid w:val="004616E3"/>
    <w:rsid w:val="00465B5E"/>
    <w:rsid w:val="00467831"/>
    <w:rsid w:val="00477250"/>
    <w:rsid w:val="00491F85"/>
    <w:rsid w:val="004A3DD2"/>
    <w:rsid w:val="004C0C26"/>
    <w:rsid w:val="005248CE"/>
    <w:rsid w:val="00526720"/>
    <w:rsid w:val="00526C5C"/>
    <w:rsid w:val="00547C21"/>
    <w:rsid w:val="005543AB"/>
    <w:rsid w:val="0055513D"/>
    <w:rsid w:val="00555572"/>
    <w:rsid w:val="0057480D"/>
    <w:rsid w:val="005A1E89"/>
    <w:rsid w:val="005C4AB7"/>
    <w:rsid w:val="005C4D92"/>
    <w:rsid w:val="005D51FD"/>
    <w:rsid w:val="005D7385"/>
    <w:rsid w:val="005E43C1"/>
    <w:rsid w:val="005F0E45"/>
    <w:rsid w:val="00614287"/>
    <w:rsid w:val="00622AF3"/>
    <w:rsid w:val="0068004B"/>
    <w:rsid w:val="00680BFB"/>
    <w:rsid w:val="006811B3"/>
    <w:rsid w:val="00682D6E"/>
    <w:rsid w:val="0068602A"/>
    <w:rsid w:val="00695C8E"/>
    <w:rsid w:val="0069655A"/>
    <w:rsid w:val="006A58BB"/>
    <w:rsid w:val="006B3111"/>
    <w:rsid w:val="006C0EAE"/>
    <w:rsid w:val="006C1D79"/>
    <w:rsid w:val="006C6971"/>
    <w:rsid w:val="006D3E65"/>
    <w:rsid w:val="0070369A"/>
    <w:rsid w:val="00712797"/>
    <w:rsid w:val="00722EB3"/>
    <w:rsid w:val="007510B6"/>
    <w:rsid w:val="0075715A"/>
    <w:rsid w:val="00765BAA"/>
    <w:rsid w:val="00791557"/>
    <w:rsid w:val="00796466"/>
    <w:rsid w:val="007D088C"/>
    <w:rsid w:val="007D09F0"/>
    <w:rsid w:val="007D36B6"/>
    <w:rsid w:val="007D43AE"/>
    <w:rsid w:val="007E5AB1"/>
    <w:rsid w:val="007F05B8"/>
    <w:rsid w:val="007F1985"/>
    <w:rsid w:val="0080095A"/>
    <w:rsid w:val="008157B9"/>
    <w:rsid w:val="00820E09"/>
    <w:rsid w:val="00831B4F"/>
    <w:rsid w:val="00850B57"/>
    <w:rsid w:val="00854B93"/>
    <w:rsid w:val="00857B44"/>
    <w:rsid w:val="00865DC2"/>
    <w:rsid w:val="00896EE8"/>
    <w:rsid w:val="008A3331"/>
    <w:rsid w:val="008A523C"/>
    <w:rsid w:val="008B0BBE"/>
    <w:rsid w:val="008B1D96"/>
    <w:rsid w:val="008B5668"/>
    <w:rsid w:val="008D3BAB"/>
    <w:rsid w:val="008E3D71"/>
    <w:rsid w:val="008E643A"/>
    <w:rsid w:val="00901054"/>
    <w:rsid w:val="00903602"/>
    <w:rsid w:val="00907BF8"/>
    <w:rsid w:val="00911022"/>
    <w:rsid w:val="00925CF6"/>
    <w:rsid w:val="00930B9B"/>
    <w:rsid w:val="00937D6B"/>
    <w:rsid w:val="00970942"/>
    <w:rsid w:val="009745DA"/>
    <w:rsid w:val="00981C9D"/>
    <w:rsid w:val="009943F7"/>
    <w:rsid w:val="0099726C"/>
    <w:rsid w:val="009A05D3"/>
    <w:rsid w:val="009A7BF5"/>
    <w:rsid w:val="009B1C0F"/>
    <w:rsid w:val="009B610D"/>
    <w:rsid w:val="009C1B57"/>
    <w:rsid w:val="009D0B97"/>
    <w:rsid w:val="009F1AED"/>
    <w:rsid w:val="00A037BD"/>
    <w:rsid w:val="00A055EB"/>
    <w:rsid w:val="00A3388A"/>
    <w:rsid w:val="00A40D53"/>
    <w:rsid w:val="00A4100A"/>
    <w:rsid w:val="00A702BC"/>
    <w:rsid w:val="00A7399F"/>
    <w:rsid w:val="00A76449"/>
    <w:rsid w:val="00A80D52"/>
    <w:rsid w:val="00A82BC5"/>
    <w:rsid w:val="00A86D8D"/>
    <w:rsid w:val="00A87263"/>
    <w:rsid w:val="00AA213B"/>
    <w:rsid w:val="00AB3C34"/>
    <w:rsid w:val="00AC4C25"/>
    <w:rsid w:val="00AF43C8"/>
    <w:rsid w:val="00B02449"/>
    <w:rsid w:val="00B0488A"/>
    <w:rsid w:val="00B34FC1"/>
    <w:rsid w:val="00B44486"/>
    <w:rsid w:val="00B50C39"/>
    <w:rsid w:val="00B53226"/>
    <w:rsid w:val="00B607FA"/>
    <w:rsid w:val="00B65B2B"/>
    <w:rsid w:val="00B71F1F"/>
    <w:rsid w:val="00B81977"/>
    <w:rsid w:val="00B87E92"/>
    <w:rsid w:val="00B94CC6"/>
    <w:rsid w:val="00B96345"/>
    <w:rsid w:val="00BA0EC6"/>
    <w:rsid w:val="00BA30D7"/>
    <w:rsid w:val="00BC15DA"/>
    <w:rsid w:val="00BD1DE4"/>
    <w:rsid w:val="00BE01E8"/>
    <w:rsid w:val="00BE135B"/>
    <w:rsid w:val="00C1088F"/>
    <w:rsid w:val="00C23301"/>
    <w:rsid w:val="00C32891"/>
    <w:rsid w:val="00C35818"/>
    <w:rsid w:val="00C45C7F"/>
    <w:rsid w:val="00C66A97"/>
    <w:rsid w:val="00C92C34"/>
    <w:rsid w:val="00C973FD"/>
    <w:rsid w:val="00CA4181"/>
    <w:rsid w:val="00CA5B39"/>
    <w:rsid w:val="00CB2E6E"/>
    <w:rsid w:val="00CC5DB5"/>
    <w:rsid w:val="00CC7955"/>
    <w:rsid w:val="00CE09D9"/>
    <w:rsid w:val="00CE340D"/>
    <w:rsid w:val="00CE3AD6"/>
    <w:rsid w:val="00D058C0"/>
    <w:rsid w:val="00D30BF5"/>
    <w:rsid w:val="00D32F8D"/>
    <w:rsid w:val="00D65D0C"/>
    <w:rsid w:val="00D71DEF"/>
    <w:rsid w:val="00D806E2"/>
    <w:rsid w:val="00D91AB6"/>
    <w:rsid w:val="00DA267A"/>
    <w:rsid w:val="00DA3BE4"/>
    <w:rsid w:val="00DA7960"/>
    <w:rsid w:val="00DB3841"/>
    <w:rsid w:val="00DC4A44"/>
    <w:rsid w:val="00DC66A7"/>
    <w:rsid w:val="00DC76AA"/>
    <w:rsid w:val="00DD6279"/>
    <w:rsid w:val="00DE73E7"/>
    <w:rsid w:val="00E17078"/>
    <w:rsid w:val="00E2438B"/>
    <w:rsid w:val="00E26658"/>
    <w:rsid w:val="00E32BDD"/>
    <w:rsid w:val="00E35C3E"/>
    <w:rsid w:val="00E535FA"/>
    <w:rsid w:val="00E81C38"/>
    <w:rsid w:val="00E84296"/>
    <w:rsid w:val="00E858E3"/>
    <w:rsid w:val="00EB24FC"/>
    <w:rsid w:val="00EB52C0"/>
    <w:rsid w:val="00EF6F98"/>
    <w:rsid w:val="00F0255D"/>
    <w:rsid w:val="00F11755"/>
    <w:rsid w:val="00F167D1"/>
    <w:rsid w:val="00F17B5D"/>
    <w:rsid w:val="00F353F0"/>
    <w:rsid w:val="00F70E59"/>
    <w:rsid w:val="00F777E5"/>
    <w:rsid w:val="00F77B40"/>
    <w:rsid w:val="00F94FB0"/>
    <w:rsid w:val="00FA2E63"/>
    <w:rsid w:val="00FA5378"/>
    <w:rsid w:val="00FA5D2C"/>
    <w:rsid w:val="00FB3FF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1EBE-224C-4704-A4BD-4482F2AD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31</Pages>
  <Words>9524</Words>
  <Characters>52385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9</cp:revision>
  <cp:lastPrinted>2017-04-24T17:53:00Z</cp:lastPrinted>
  <dcterms:created xsi:type="dcterms:W3CDTF">2017-04-12T16:22:00Z</dcterms:created>
  <dcterms:modified xsi:type="dcterms:W3CDTF">2017-04-24T17:53:00Z</dcterms:modified>
</cp:coreProperties>
</file>